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7BE4E" w14:textId="66C0FC40"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 xml:space="preserve">ANEXA Nr. </w:t>
      </w:r>
      <w:bookmarkStart w:id="0" w:name="bookmark40"/>
      <w:r w:rsidR="00446DDD">
        <w:rPr>
          <w:rFonts w:asciiTheme="minorHAnsi" w:hAnsiTheme="minorHAnsi" w:cstheme="minorHAnsi"/>
          <w:sz w:val="24"/>
          <w:szCs w:val="24"/>
          <w:u w:val="single"/>
        </w:rPr>
        <w:t>1</w:t>
      </w:r>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3F0964FE"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 xml:space="preserve">Condiţii specifice </w:t>
      </w:r>
      <w:bookmarkEnd w:id="0"/>
      <w:r w:rsidR="003A397B">
        <w:rPr>
          <w:rFonts w:asciiTheme="minorHAnsi" w:hAnsiTheme="minorHAnsi" w:cstheme="minorHAnsi"/>
          <w:sz w:val="24"/>
          <w:szCs w:val="24"/>
        </w:rPr>
        <w:t>privind implementarea proiectului</w:t>
      </w:r>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6C1440EE" w14:textId="0D52144F" w:rsidR="00D81D9B" w:rsidRPr="00446DDD" w:rsidRDefault="00D81D9B" w:rsidP="00446DDD">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Contract</w:t>
      </w:r>
      <w:r w:rsidR="003A397B">
        <w:rPr>
          <w:rFonts w:eastAsia="Courier New" w:cstheme="minorHAnsi"/>
          <w:color w:val="000000"/>
          <w:kern w:val="0"/>
          <w:sz w:val="24"/>
          <w:szCs w:val="24"/>
          <w:lang w:val="ro-RO" w:eastAsia="ro-RO"/>
          <w14:ligatures w14:val="none"/>
        </w:rPr>
        <w:t>ul</w:t>
      </w:r>
      <w:r w:rsidRPr="00D81D9B">
        <w:rPr>
          <w:rFonts w:eastAsia="Courier New" w:cstheme="minorHAnsi"/>
          <w:color w:val="000000"/>
          <w:kern w:val="0"/>
          <w:sz w:val="24"/>
          <w:szCs w:val="24"/>
          <w:lang w:val="ro-RO" w:eastAsia="ro-RO"/>
          <w14:ligatures w14:val="none"/>
        </w:rPr>
        <w:t xml:space="preserve"> de finanțare stabilește cadrul juridic general în care se va desfășura relația contractuală dintre AM</w:t>
      </w:r>
      <w:r w:rsidR="003A397B">
        <w:rPr>
          <w:rFonts w:eastAsia="Courier New" w:cstheme="minorHAnsi"/>
          <w:color w:val="000000"/>
          <w:kern w:val="0"/>
          <w:sz w:val="24"/>
          <w:szCs w:val="24"/>
          <w:lang w:val="ro-RO" w:eastAsia="ro-RO"/>
          <w14:ligatures w14:val="none"/>
        </w:rPr>
        <w:t xml:space="preserve"> PRSM</w:t>
      </w:r>
      <w:r w:rsidRPr="00D81D9B">
        <w:rPr>
          <w:rFonts w:eastAsia="Courier New" w:cstheme="minorHAnsi"/>
          <w:color w:val="000000"/>
          <w:kern w:val="0"/>
          <w:sz w:val="24"/>
          <w:szCs w:val="24"/>
          <w:lang w:val="ro-RO" w:eastAsia="ro-RO"/>
          <w14:ligatures w14:val="none"/>
        </w:rPr>
        <w:t xml:space="preserve"> şi Beneficiar. Raporturile juridice dintre AM</w:t>
      </w:r>
      <w:r w:rsidR="003A397B">
        <w:rPr>
          <w:rFonts w:eastAsia="Courier New" w:cstheme="minorHAnsi"/>
          <w:color w:val="000000"/>
          <w:kern w:val="0"/>
          <w:sz w:val="24"/>
          <w:szCs w:val="24"/>
          <w:lang w:val="ro-RO" w:eastAsia="ro-RO"/>
          <w14:ligatures w14:val="none"/>
        </w:rPr>
        <w:t xml:space="preserve"> PRSM</w:t>
      </w:r>
      <w:r w:rsidRPr="00D81D9B">
        <w:rPr>
          <w:rFonts w:eastAsia="Courier New" w:cstheme="minorHAnsi"/>
          <w:color w:val="000000"/>
          <w:kern w:val="0"/>
          <w:sz w:val="24"/>
          <w:szCs w:val="24"/>
          <w:lang w:val="ro-RO" w:eastAsia="ro-RO"/>
          <w14:ligatures w14:val="none"/>
        </w:rPr>
        <w:t xml:space="preserve"> și Beneficiar vor fi guvernate de contract</w:t>
      </w:r>
      <w:r w:rsidR="005350FE">
        <w:rPr>
          <w:rFonts w:eastAsia="Courier New" w:cstheme="minorHAnsi"/>
          <w:color w:val="000000"/>
          <w:kern w:val="0"/>
          <w:sz w:val="24"/>
          <w:szCs w:val="24"/>
          <w:lang w:val="ro-RO" w:eastAsia="ro-RO"/>
          <w14:ligatures w14:val="none"/>
        </w:rPr>
        <w:t>ul</w:t>
      </w:r>
      <w:r w:rsidRPr="00D81D9B">
        <w:rPr>
          <w:rFonts w:eastAsia="Courier New" w:cstheme="minorHAnsi"/>
          <w:color w:val="000000"/>
          <w:kern w:val="0"/>
          <w:sz w:val="24"/>
          <w:szCs w:val="24"/>
          <w:lang w:val="ro-RO" w:eastAsia="ro-RO"/>
          <w14:ligatures w14:val="none"/>
        </w:rPr>
        <w:t xml:space="preserve"> de finanțare, potrivit </w:t>
      </w:r>
      <w:r w:rsidR="00446DDD">
        <w:rPr>
          <w:rFonts w:eastAsia="Courier New" w:cstheme="minorHAnsi"/>
          <w:color w:val="000000"/>
          <w:kern w:val="0"/>
          <w:sz w:val="24"/>
          <w:szCs w:val="24"/>
          <w:lang w:val="ro-RO" w:eastAsia="ro-RO"/>
          <w14:ligatures w14:val="none"/>
        </w:rPr>
        <w:t xml:space="preserve">prezentelor condiții </w:t>
      </w:r>
      <w:r w:rsidRPr="00D81D9B">
        <w:rPr>
          <w:rFonts w:eastAsia="Courier New" w:cstheme="minorHAnsi"/>
          <w:color w:val="000000"/>
          <w:kern w:val="0"/>
          <w:sz w:val="24"/>
          <w:szCs w:val="24"/>
          <w:lang w:val="ro-RO" w:eastAsia="ro-RO"/>
          <w14:ligatures w14:val="none"/>
        </w:rPr>
        <w:t>specifice.</w:t>
      </w: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5B38AA3" w14:textId="77777777" w:rsidR="0048498E" w:rsidRDefault="0048498E" w:rsidP="00446DDD">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899E1C" w14:textId="2019A978" w:rsidR="0048498E" w:rsidRPr="0048498E" w:rsidRDefault="0048498E" w:rsidP="0048498E">
      <w:pPr>
        <w:autoSpaceDE w:val="0"/>
        <w:autoSpaceDN w:val="0"/>
        <w:adjustRightInd w:val="0"/>
        <w:spacing w:after="0" w:line="240" w:lineRule="auto"/>
        <w:jc w:val="both"/>
        <w:rPr>
          <w:rFonts w:eastAsia="Courier New" w:cstheme="minorHAnsi"/>
          <w:b/>
          <w:bCs/>
          <w:color w:val="000000"/>
          <w:kern w:val="0"/>
          <w:sz w:val="24"/>
          <w:szCs w:val="24"/>
          <w:lang w:val="pt-PT" w:eastAsia="ro-RO"/>
          <w14:ligatures w14:val="none"/>
        </w:rPr>
      </w:pPr>
      <w:r w:rsidRPr="0048498E">
        <w:rPr>
          <w:rFonts w:eastAsia="Courier New" w:cstheme="minorHAnsi"/>
          <w:b/>
          <w:bCs/>
          <w:color w:val="000000"/>
          <w:kern w:val="0"/>
          <w:sz w:val="24"/>
          <w:szCs w:val="24"/>
          <w:lang w:val="pt-PT" w:eastAsia="ro-RO"/>
          <w14:ligatures w14:val="none"/>
        </w:rPr>
        <w:t xml:space="preserve">Articolul </w:t>
      </w:r>
      <w:r w:rsidR="00CE61D5">
        <w:rPr>
          <w:rFonts w:eastAsia="Courier New" w:cstheme="minorHAnsi"/>
          <w:b/>
          <w:bCs/>
          <w:color w:val="000000"/>
          <w:kern w:val="0"/>
          <w:sz w:val="24"/>
          <w:szCs w:val="24"/>
          <w:lang w:val="pt-PT" w:eastAsia="ro-RO"/>
          <w14:ligatures w14:val="none"/>
        </w:rPr>
        <w:t>1</w:t>
      </w:r>
      <w:r w:rsidRPr="0048498E">
        <w:rPr>
          <w:rFonts w:eastAsia="Courier New" w:cstheme="minorHAnsi"/>
          <w:b/>
          <w:bCs/>
          <w:color w:val="000000"/>
          <w:kern w:val="0"/>
          <w:sz w:val="24"/>
          <w:szCs w:val="24"/>
          <w:lang w:val="pt-PT" w:eastAsia="ro-RO"/>
          <w14:ligatures w14:val="none"/>
        </w:rPr>
        <w:t xml:space="preserve"> – Mecanismul prefinanțării</w:t>
      </w:r>
    </w:p>
    <w:p w14:paraId="4D268B51" w14:textId="77777777" w:rsidR="0048498E" w:rsidRPr="0048498E"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p>
    <w:p w14:paraId="368366FF" w14:textId="77777777" w:rsidR="0048498E" w:rsidRPr="0048498E"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r w:rsidRPr="0048498E">
        <w:rPr>
          <w:rFonts w:eastAsia="Courier New" w:cstheme="minorHAnsi"/>
          <w:color w:val="000000"/>
          <w:kern w:val="0"/>
          <w:sz w:val="24"/>
          <w:szCs w:val="24"/>
          <w:lang w:val="pt-PT" w:eastAsia="ro-RO"/>
          <w14:ligatures w14:val="none"/>
        </w:rPr>
        <w:t>(1) Beneficiarul are dreptul de a primi prefinanțare în condițiile legale aplicabile, cu respectarea și în conformitate cu prevederile prezentului contract de finanțare.</w:t>
      </w:r>
    </w:p>
    <w:p w14:paraId="6A1321C5" w14:textId="77777777" w:rsidR="0048498E" w:rsidRPr="0048498E"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r w:rsidRPr="0048498E">
        <w:rPr>
          <w:rFonts w:eastAsia="Courier New" w:cstheme="minorHAnsi"/>
          <w:color w:val="000000"/>
          <w:kern w:val="0"/>
          <w:sz w:val="24"/>
          <w:szCs w:val="24"/>
          <w:lang w:val="pt-PT" w:eastAsia="ro-RO"/>
          <w14:ligatures w14:val="none"/>
        </w:rPr>
        <w:t>(2) Prefinanțarea se justifică în termenele și condițiile prevăzute la art. 19 din Ordonanța de urgență a Guvernului nr. 133/2021și ale prezentului contract de finanțare.</w:t>
      </w:r>
    </w:p>
    <w:p w14:paraId="6485F84C" w14:textId="7B037A4C" w:rsidR="00380EC9"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r w:rsidRPr="0048498E">
        <w:rPr>
          <w:rFonts w:eastAsia="Courier New" w:cstheme="minorHAnsi"/>
          <w:color w:val="000000"/>
          <w:kern w:val="0"/>
          <w:sz w:val="24"/>
          <w:szCs w:val="24"/>
          <w:lang w:val="pt-PT" w:eastAsia="ro-RO"/>
          <w14:ligatures w14:val="none"/>
        </w:rPr>
        <w:t>(3) Recuperarea prefinanțării se realizează în conformitate cu prevederile art. 20 din Ordonanța de urgență a Guvernului nr. 133/2021 și ale prezentului contract de finanțare.</w:t>
      </w:r>
    </w:p>
    <w:p w14:paraId="4A4CC967" w14:textId="77777777" w:rsidR="0048498E"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p>
    <w:p w14:paraId="23697C98" w14:textId="77777777" w:rsidR="0048498E"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p>
    <w:p w14:paraId="5FDCA459" w14:textId="40C64074" w:rsidR="0048498E" w:rsidRPr="0048498E" w:rsidRDefault="0048498E" w:rsidP="0048498E">
      <w:pPr>
        <w:autoSpaceDE w:val="0"/>
        <w:autoSpaceDN w:val="0"/>
        <w:adjustRightInd w:val="0"/>
        <w:spacing w:after="0" w:line="240" w:lineRule="auto"/>
        <w:jc w:val="both"/>
        <w:rPr>
          <w:rFonts w:eastAsia="Courier New" w:cstheme="minorHAnsi"/>
          <w:b/>
          <w:bCs/>
          <w:color w:val="000000"/>
          <w:kern w:val="0"/>
          <w:sz w:val="24"/>
          <w:szCs w:val="24"/>
          <w:lang w:val="pt-PT" w:eastAsia="ro-RO"/>
          <w14:ligatures w14:val="none"/>
        </w:rPr>
      </w:pPr>
      <w:r w:rsidRPr="0048498E">
        <w:rPr>
          <w:rFonts w:eastAsia="Courier New" w:cstheme="minorHAnsi"/>
          <w:b/>
          <w:bCs/>
          <w:color w:val="000000"/>
          <w:kern w:val="0"/>
          <w:sz w:val="24"/>
          <w:szCs w:val="24"/>
          <w:lang w:val="pt-PT" w:eastAsia="ro-RO"/>
          <w14:ligatures w14:val="none"/>
        </w:rPr>
        <w:t xml:space="preserve">Articolul </w:t>
      </w:r>
      <w:r w:rsidR="00CE61D5">
        <w:rPr>
          <w:rFonts w:eastAsia="Courier New" w:cstheme="minorHAnsi"/>
          <w:b/>
          <w:bCs/>
          <w:color w:val="000000"/>
          <w:kern w:val="0"/>
          <w:sz w:val="24"/>
          <w:szCs w:val="24"/>
          <w:lang w:val="pt-PT" w:eastAsia="ro-RO"/>
          <w14:ligatures w14:val="none"/>
        </w:rPr>
        <w:t>2</w:t>
      </w:r>
      <w:r w:rsidRPr="0048498E">
        <w:rPr>
          <w:rFonts w:eastAsia="Courier New" w:cstheme="minorHAnsi"/>
          <w:b/>
          <w:bCs/>
          <w:color w:val="000000"/>
          <w:kern w:val="0"/>
          <w:sz w:val="24"/>
          <w:szCs w:val="24"/>
          <w:lang w:val="pt-PT" w:eastAsia="ro-RO"/>
          <w14:ligatures w14:val="none"/>
        </w:rPr>
        <w:t xml:space="preserve"> – Rambursarea/plata cheltuielilor</w:t>
      </w:r>
    </w:p>
    <w:p w14:paraId="6DE12832" w14:textId="77777777" w:rsidR="0048498E" w:rsidRPr="0048498E"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p>
    <w:p w14:paraId="2E99CA04" w14:textId="6ACD1300" w:rsidR="0048498E" w:rsidRPr="0048498E"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r w:rsidRPr="0048498E">
        <w:rPr>
          <w:rFonts w:eastAsia="Courier New" w:cstheme="minorHAnsi"/>
          <w:color w:val="000000"/>
          <w:kern w:val="0"/>
          <w:sz w:val="24"/>
          <w:szCs w:val="24"/>
          <w:lang w:val="pt-PT" w:eastAsia="ro-RO"/>
          <w14:ligatures w14:val="none"/>
        </w:rPr>
        <w:t>(1) Rambursarea sau plata se va realiza de către AM</w:t>
      </w:r>
      <w:r>
        <w:rPr>
          <w:rFonts w:eastAsia="Courier New" w:cstheme="minorHAnsi"/>
          <w:color w:val="000000"/>
          <w:kern w:val="0"/>
          <w:sz w:val="24"/>
          <w:szCs w:val="24"/>
          <w:lang w:val="pt-PT" w:eastAsia="ro-RO"/>
          <w14:ligatures w14:val="none"/>
        </w:rPr>
        <w:t xml:space="preserve"> PRSM</w:t>
      </w:r>
      <w:r w:rsidRPr="0048498E">
        <w:rPr>
          <w:rFonts w:eastAsia="Courier New" w:cstheme="minorHAnsi"/>
          <w:color w:val="000000"/>
          <w:kern w:val="0"/>
          <w:sz w:val="24"/>
          <w:szCs w:val="24"/>
          <w:lang w:val="pt-PT" w:eastAsia="ro-RO"/>
          <w14:ligatures w14:val="none"/>
        </w:rPr>
        <w:t xml:space="preserve"> în conformitate cu prevederile legale, pe baza cererilor de rambursare/platătransmise AM</w:t>
      </w:r>
      <w:r>
        <w:rPr>
          <w:rFonts w:eastAsia="Courier New" w:cstheme="minorHAnsi"/>
          <w:color w:val="000000"/>
          <w:kern w:val="0"/>
          <w:sz w:val="24"/>
          <w:szCs w:val="24"/>
          <w:lang w:val="pt-PT" w:eastAsia="ro-RO"/>
          <w14:ligatures w14:val="none"/>
        </w:rPr>
        <w:t xml:space="preserve"> PRSM</w:t>
      </w:r>
      <w:r w:rsidRPr="0048498E">
        <w:rPr>
          <w:rFonts w:eastAsia="Courier New" w:cstheme="minorHAnsi"/>
          <w:color w:val="000000"/>
          <w:kern w:val="0"/>
          <w:sz w:val="24"/>
          <w:szCs w:val="24"/>
          <w:lang w:val="pt-PT" w:eastAsia="ro-RO"/>
          <w14:ligatures w14:val="none"/>
        </w:rPr>
        <w:t xml:space="preserve"> de Beneficiar/Liderul de parteneriat și în condițiile specificate în contract</w:t>
      </w:r>
      <w:r>
        <w:rPr>
          <w:rFonts w:eastAsia="Courier New" w:cstheme="minorHAnsi"/>
          <w:color w:val="000000"/>
          <w:kern w:val="0"/>
          <w:sz w:val="24"/>
          <w:szCs w:val="24"/>
          <w:lang w:val="pt-PT" w:eastAsia="ro-RO"/>
          <w14:ligatures w14:val="none"/>
        </w:rPr>
        <w:t>ul</w:t>
      </w:r>
      <w:r w:rsidRPr="0048498E">
        <w:rPr>
          <w:rFonts w:eastAsia="Courier New" w:cstheme="minorHAnsi"/>
          <w:color w:val="000000"/>
          <w:kern w:val="0"/>
          <w:sz w:val="24"/>
          <w:szCs w:val="24"/>
          <w:lang w:val="pt-PT" w:eastAsia="ro-RO"/>
          <w14:ligatures w14:val="none"/>
        </w:rPr>
        <w:t xml:space="preserve"> de finanțare. </w:t>
      </w:r>
    </w:p>
    <w:p w14:paraId="5CE7D391" w14:textId="77777777" w:rsidR="0048498E" w:rsidRPr="0048498E"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r w:rsidRPr="0048498E">
        <w:rPr>
          <w:rFonts w:eastAsia="Courier New" w:cstheme="minorHAnsi"/>
          <w:color w:val="000000"/>
          <w:kern w:val="0"/>
          <w:sz w:val="24"/>
          <w:szCs w:val="24"/>
          <w:lang w:val="pt-PT" w:eastAsia="ro-RO"/>
          <w14:ligatures w14:val="none"/>
        </w:rPr>
        <w:t>(2) 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50384760" w14:textId="1C47B8D3" w:rsidR="00380EC9" w:rsidRPr="0048498E" w:rsidRDefault="0048498E" w:rsidP="0048498E">
      <w:pPr>
        <w:autoSpaceDE w:val="0"/>
        <w:autoSpaceDN w:val="0"/>
        <w:adjustRightInd w:val="0"/>
        <w:spacing w:after="0" w:line="240" w:lineRule="auto"/>
        <w:jc w:val="both"/>
        <w:rPr>
          <w:rFonts w:eastAsia="Courier New" w:cstheme="minorHAnsi"/>
          <w:color w:val="000000"/>
          <w:kern w:val="0"/>
          <w:sz w:val="24"/>
          <w:szCs w:val="24"/>
          <w:lang w:val="pt-PT" w:eastAsia="ro-RO"/>
          <w14:ligatures w14:val="none"/>
        </w:rPr>
      </w:pPr>
      <w:r w:rsidRPr="0048498E">
        <w:rPr>
          <w:rFonts w:eastAsia="Courier New" w:cstheme="minorHAnsi"/>
          <w:color w:val="000000"/>
          <w:kern w:val="0"/>
          <w:sz w:val="24"/>
          <w:szCs w:val="24"/>
          <w:lang w:val="pt-PT" w:eastAsia="ro-RO"/>
          <w14:ligatures w14:val="none"/>
        </w:rPr>
        <w:t>(3) Autorizarea cheltuielilor/efectuarea plăților se realizează de către AM</w:t>
      </w:r>
      <w:r>
        <w:rPr>
          <w:rFonts w:eastAsia="Courier New" w:cstheme="minorHAnsi"/>
          <w:color w:val="000000"/>
          <w:kern w:val="0"/>
          <w:sz w:val="24"/>
          <w:szCs w:val="24"/>
          <w:lang w:val="pt-PT" w:eastAsia="ro-RO"/>
          <w14:ligatures w14:val="none"/>
        </w:rPr>
        <w:t xml:space="preserve"> PRSM</w:t>
      </w:r>
      <w:r w:rsidRPr="0048498E">
        <w:rPr>
          <w:rFonts w:eastAsia="Courier New" w:cstheme="minorHAnsi"/>
          <w:color w:val="000000"/>
          <w:kern w:val="0"/>
          <w:sz w:val="24"/>
          <w:szCs w:val="24"/>
          <w:lang w:val="pt-PT" w:eastAsia="ro-RO"/>
          <w14:ligatures w14:val="none"/>
        </w:rPr>
        <w:t>, în condițiile prevăzute în legislația aplicabilă și cu respectarea Planului de monitorizare a proiectului</w:t>
      </w:r>
      <w:r w:rsidR="00CE61D5">
        <w:rPr>
          <w:rFonts w:eastAsia="Courier New" w:cstheme="minorHAnsi"/>
          <w:color w:val="000000"/>
          <w:kern w:val="0"/>
          <w:sz w:val="24"/>
          <w:szCs w:val="24"/>
          <w:lang w:val="pt-PT" w:eastAsia="ro-RO"/>
          <w14:ligatures w14:val="none"/>
        </w:rPr>
        <w:t>,</w:t>
      </w:r>
      <w:r w:rsidRPr="0048498E">
        <w:rPr>
          <w:rFonts w:eastAsia="Courier New" w:cstheme="minorHAnsi"/>
          <w:color w:val="000000"/>
          <w:kern w:val="0"/>
          <w:sz w:val="24"/>
          <w:szCs w:val="24"/>
          <w:lang w:val="pt-PT" w:eastAsia="ro-RO"/>
          <w14:ligatures w14:val="none"/>
        </w:rPr>
        <w:t xml:space="preserve"> sub rezerva sau în limita disponibilităților, iar în cazul insuficienței fondurilor, procesul de plată se va suspenda până când conturile AM</w:t>
      </w:r>
      <w:r w:rsidR="00CE61D5">
        <w:rPr>
          <w:rFonts w:eastAsia="Courier New" w:cstheme="minorHAnsi"/>
          <w:color w:val="000000"/>
          <w:kern w:val="0"/>
          <w:sz w:val="24"/>
          <w:szCs w:val="24"/>
          <w:lang w:val="pt-PT" w:eastAsia="ro-RO"/>
          <w14:ligatures w14:val="none"/>
        </w:rPr>
        <w:t xml:space="preserve"> PRSM</w:t>
      </w:r>
      <w:r w:rsidRPr="0048498E">
        <w:rPr>
          <w:rFonts w:eastAsia="Courier New" w:cstheme="minorHAnsi"/>
          <w:color w:val="000000"/>
          <w:kern w:val="0"/>
          <w:sz w:val="24"/>
          <w:szCs w:val="24"/>
          <w:lang w:val="pt-PT" w:eastAsia="ro-RO"/>
          <w14:ligatures w14:val="none"/>
        </w:rPr>
        <w:t xml:space="preserve"> vor fi alimentate cu sumele aferente fondurilor necesare. În cazul suspendării procesului de plată, Beneficiarul poate să solicite suspendarea sau prelungirea implementării proiectului, pentru aceeași perioadă, fără a </w:t>
      </w:r>
      <w:r w:rsidR="00CE61D5">
        <w:rPr>
          <w:rFonts w:eastAsia="Courier New" w:cstheme="minorHAnsi"/>
          <w:color w:val="000000"/>
          <w:kern w:val="0"/>
          <w:sz w:val="24"/>
          <w:szCs w:val="24"/>
          <w:lang w:val="pt-PT" w:eastAsia="ro-RO"/>
          <w14:ligatures w14:val="none"/>
        </w:rPr>
        <w:t xml:space="preserve">depăși </w:t>
      </w:r>
      <w:r w:rsidRPr="0048498E">
        <w:rPr>
          <w:rFonts w:eastAsia="Courier New" w:cstheme="minorHAnsi"/>
          <w:color w:val="000000"/>
          <w:kern w:val="0"/>
          <w:sz w:val="24"/>
          <w:szCs w:val="24"/>
          <w:lang w:val="pt-PT" w:eastAsia="ro-RO"/>
          <w14:ligatures w14:val="none"/>
        </w:rPr>
        <w:t>31 decembrie 202</w:t>
      </w:r>
      <w:r w:rsidR="00CE61D5">
        <w:rPr>
          <w:rFonts w:eastAsia="Courier New" w:cstheme="minorHAnsi"/>
          <w:color w:val="000000"/>
          <w:kern w:val="0"/>
          <w:sz w:val="24"/>
          <w:szCs w:val="24"/>
          <w:lang w:val="pt-PT" w:eastAsia="ro-RO"/>
          <w14:ligatures w14:val="none"/>
        </w:rPr>
        <w:t>5</w:t>
      </w:r>
      <w:r w:rsidRPr="0048498E">
        <w:rPr>
          <w:rFonts w:eastAsia="Courier New" w:cstheme="minorHAnsi"/>
          <w:color w:val="000000"/>
          <w:kern w:val="0"/>
          <w:sz w:val="24"/>
          <w:szCs w:val="24"/>
          <w:lang w:val="pt-PT" w:eastAsia="ro-RO"/>
          <w14:ligatures w14:val="none"/>
        </w:rPr>
        <w:t>.</w:t>
      </w:r>
    </w:p>
    <w:p w14:paraId="037847A9" w14:textId="77777777" w:rsidR="00380EC9" w:rsidRDefault="00380EC9" w:rsidP="00446DDD">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16EC05AE" w14:textId="77777777" w:rsidR="00EB16F9" w:rsidRDefault="00EB16F9" w:rsidP="00446DDD">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A078752" w14:textId="68377C1E" w:rsidR="00CE61D5" w:rsidRPr="00D81D9B"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w:t>
      </w:r>
      <w:r>
        <w:rPr>
          <w:rFonts w:eastAsia="Courier New" w:cstheme="minorHAnsi"/>
          <w:b/>
          <w:bCs/>
          <w:color w:val="000000"/>
          <w:kern w:val="0"/>
          <w:sz w:val="24"/>
          <w:szCs w:val="24"/>
          <w:lang w:val="ro-RO" w:eastAsia="ro-RO"/>
          <w14:ligatures w14:val="none"/>
        </w:rPr>
        <w:t>3</w:t>
      </w:r>
      <w:r w:rsidRPr="00D81D9B">
        <w:rPr>
          <w:rFonts w:eastAsia="Courier New" w:cstheme="minorHAnsi"/>
          <w:b/>
          <w:bCs/>
          <w:color w:val="000000"/>
          <w:kern w:val="0"/>
          <w:sz w:val="24"/>
          <w:szCs w:val="24"/>
          <w:lang w:val="ro-RO" w:eastAsia="ro-RO"/>
          <w14:ligatures w14:val="none"/>
        </w:rPr>
        <w:t xml:space="preserve"> - Drepturile și obligațiile beneficiarului </w:t>
      </w:r>
    </w:p>
    <w:p w14:paraId="7DDF1AFE" w14:textId="77777777" w:rsidR="00CE61D5" w:rsidRPr="00D81D9B"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31B8A0A"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 xml:space="preserve">(1) Beneficiarul/Liderul de parteneriat şi partenerii, după caz, au responsabilitatea asigurării unui management financiar riguros şi asigurării resurselor financiare pentru cofinanţare şi cheltuieli </w:t>
      </w:r>
      <w:r w:rsidRPr="00446DDD">
        <w:rPr>
          <w:rFonts w:eastAsia="Courier New" w:cstheme="minorHAnsi"/>
          <w:color w:val="000000"/>
          <w:kern w:val="0"/>
          <w:sz w:val="24"/>
          <w:szCs w:val="24"/>
          <w:lang w:val="ro-RO" w:eastAsia="ro-RO"/>
          <w14:ligatures w14:val="none"/>
        </w:rPr>
        <w:lastRenderedPageBreak/>
        <w:t>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028BA6EF"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28FD7B2"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 xml:space="preserve">(2) Beneficiarul are obligaţia de a începe executarea contractului de finanţare după semnarea acestuia şi de a realiza toate activităţile prevăzute în cererea de finanţare, fără a depăşi perioada de implementare </w:t>
      </w:r>
      <w:r w:rsidRPr="0001205E">
        <w:rPr>
          <w:rFonts w:eastAsia="Courier New" w:cstheme="minorHAnsi"/>
          <w:color w:val="000000"/>
          <w:kern w:val="0"/>
          <w:sz w:val="24"/>
          <w:szCs w:val="24"/>
          <w:lang w:val="ro-RO" w:eastAsia="ro-RO"/>
          <w14:ligatures w14:val="none"/>
        </w:rPr>
        <w:t>specificată la art. 2 alin. (2) din contractul de finanțate</w:t>
      </w:r>
      <w:r>
        <w:rPr>
          <w:rFonts w:eastAsia="Courier New" w:cstheme="minorHAnsi"/>
          <w:color w:val="000000"/>
          <w:kern w:val="0"/>
          <w:sz w:val="24"/>
          <w:szCs w:val="24"/>
          <w:lang w:val="ro-RO" w:eastAsia="ro-RO"/>
          <w14:ligatures w14:val="none"/>
        </w:rPr>
        <w:t>, cu amendările ulterioare.</w:t>
      </w:r>
    </w:p>
    <w:p w14:paraId="23529C56"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446376"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(3) Beneficiarul poate solicita în scris punctul de vedere al A</w:t>
      </w:r>
      <w:r>
        <w:rPr>
          <w:rFonts w:eastAsia="Courier New" w:cstheme="minorHAnsi"/>
          <w:color w:val="000000"/>
          <w:kern w:val="0"/>
          <w:sz w:val="24"/>
          <w:szCs w:val="24"/>
          <w:lang w:val="ro-RO" w:eastAsia="ro-RO"/>
          <w14:ligatures w14:val="none"/>
        </w:rPr>
        <w:t>M PRSM</w:t>
      </w:r>
      <w:r w:rsidRPr="00446DDD">
        <w:rPr>
          <w:rFonts w:eastAsia="Courier New" w:cstheme="minorHAnsi"/>
          <w:color w:val="000000"/>
          <w:kern w:val="0"/>
          <w:sz w:val="24"/>
          <w:szCs w:val="24"/>
          <w:lang w:val="ro-RO" w:eastAsia="ro-RO"/>
          <w14:ligatures w14:val="none"/>
        </w:rPr>
        <w:t xml:space="preserve"> cu privire la aspectele survenite de natură să afecteze buna implementare a proiectului, urmând ca punctul de vedere al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să fie furnizat în baza şi în vederea executării clauzelor prezentului contract de finanţare şi a legislaţiei aplicabile.</w:t>
      </w:r>
    </w:p>
    <w:p w14:paraId="61A88600"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19298991"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(4)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698F31C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576732B"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(5) Beneficiarul/Liderul de parteneriat şi partenerii au obligaţia de a pune la dispoziţia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w:t>
      </w:r>
      <w:r>
        <w:rPr>
          <w:rFonts w:eastAsia="Courier New" w:cstheme="minorHAnsi"/>
          <w:color w:val="000000"/>
          <w:kern w:val="0"/>
          <w:sz w:val="24"/>
          <w:szCs w:val="24"/>
          <w:lang w:val="ro-RO" w:eastAsia="ro-RO"/>
          <w14:ligatures w14:val="none"/>
        </w:rPr>
        <w:t>M PRSM</w:t>
      </w:r>
      <w:r w:rsidRPr="00446DDD">
        <w:rPr>
          <w:rFonts w:eastAsia="Courier New" w:cstheme="minorHAnsi"/>
          <w:color w:val="000000"/>
          <w:kern w:val="0"/>
          <w:sz w:val="24"/>
          <w:szCs w:val="24"/>
          <w:lang w:val="ro-RO" w:eastAsia="ro-RO"/>
          <w14:ligatures w14:val="none"/>
        </w:rPr>
        <w:t>, precum şi să asigure condiţiile pentru efectuarea verificărilor la faţa locului.</w:t>
      </w:r>
    </w:p>
    <w:p w14:paraId="1C2D0F77"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07B70FB7"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(6)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/organismul abilitat şi de a asigura accesul neîngrădit al acestora la documente în locul respectiv.</w:t>
      </w:r>
    </w:p>
    <w:p w14:paraId="14E29DE6"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4D03FCB"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lastRenderedPageBreak/>
        <w:t>(7)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sau de alte structuri cu competenţe în controlul şi recuperarea debitelor aferente fondurilor europene şi/sau fondurilor publice naţionale aferente acestora, după caz.</w:t>
      </w:r>
    </w:p>
    <w:p w14:paraId="542C3446"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EDE3FF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(8)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F49AF97"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8E21629"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către Beneficiar, iar acest termen se întrerupe fie în cazul unor proceduri judiciare, fie la cererea Comisiei Europene, în condiţiile prevăzute la art. 82 din Regulamentul (UE) 2021/1.060.</w:t>
      </w:r>
    </w:p>
    <w:p w14:paraId="147908BA"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0250755B"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 xml:space="preserve">(10) Beneficiarul unei măsuri de ajutor de stat sau de minimis are obligaţia păstrării unei evidenţe a informaţiilor despre ajutoarele primite </w:t>
      </w:r>
      <w:r w:rsidRPr="004A4AA2">
        <w:rPr>
          <w:rFonts w:eastAsia="Courier New" w:cstheme="minorHAnsi"/>
          <w:color w:val="000000"/>
          <w:kern w:val="0"/>
          <w:sz w:val="24"/>
          <w:szCs w:val="24"/>
          <w:lang w:val="ro-RO" w:eastAsia="ro-RO"/>
          <w14:ligatures w14:val="none"/>
        </w:rPr>
        <w:t>pentru o perioadă de minimum 10 ani</w:t>
      </w:r>
      <w:r w:rsidRPr="00446DDD">
        <w:rPr>
          <w:rFonts w:eastAsia="Courier New" w:cstheme="minorHAnsi"/>
          <w:color w:val="000000"/>
          <w:kern w:val="0"/>
          <w:sz w:val="24"/>
          <w:szCs w:val="24"/>
          <w:lang w:val="ro-RO" w:eastAsia="ro-RO"/>
          <w14:ligatures w14:val="none"/>
        </w:rPr>
        <w:t xml:space="preserve">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63B2D6DC"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EE9959B"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 xml:space="preserve">(11) În cazul nerespectării prevederilor alin. (5) şi (8) - (10), Beneficiarul este obligat să restituie suma aferentă documentelor lipsă, rambursată/plătită de AM </w:t>
      </w:r>
      <w:r>
        <w:rPr>
          <w:rFonts w:eastAsia="Courier New" w:cstheme="minorHAnsi"/>
          <w:color w:val="000000"/>
          <w:kern w:val="0"/>
          <w:sz w:val="24"/>
          <w:szCs w:val="24"/>
          <w:lang w:val="ro-RO" w:eastAsia="ro-RO"/>
          <w14:ligatures w14:val="none"/>
        </w:rPr>
        <w:t>PRSM</w:t>
      </w:r>
      <w:r w:rsidRPr="00446DDD">
        <w:rPr>
          <w:rFonts w:eastAsia="Courier New" w:cstheme="minorHAnsi"/>
          <w:color w:val="000000"/>
          <w:kern w:val="0"/>
          <w:sz w:val="24"/>
          <w:szCs w:val="24"/>
          <w:lang w:val="ro-RO" w:eastAsia="ro-RO"/>
          <w14:ligatures w14:val="none"/>
        </w:rPr>
        <w:t xml:space="preserve">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w:t>
      </w:r>
      <w:r>
        <w:rPr>
          <w:rFonts w:eastAsia="Courier New" w:cstheme="minorHAnsi"/>
          <w:color w:val="000000"/>
          <w:kern w:val="0"/>
          <w:sz w:val="24"/>
          <w:szCs w:val="24"/>
          <w:lang w:val="ro-RO" w:eastAsia="ro-RO"/>
          <w14:ligatures w14:val="none"/>
        </w:rPr>
        <w:t>PRSM</w:t>
      </w:r>
      <w:r w:rsidRPr="00446DDD">
        <w:rPr>
          <w:rFonts w:eastAsia="Courier New" w:cstheme="minorHAnsi"/>
          <w:color w:val="000000"/>
          <w:kern w:val="0"/>
          <w:sz w:val="24"/>
          <w:szCs w:val="24"/>
          <w:lang w:val="ro-RO" w:eastAsia="ro-RO"/>
          <w14:ligatures w14:val="none"/>
        </w:rPr>
        <w:t xml:space="preserve"> aferentă proiectului, inclusiv dobânzile/penalizările aferente, în acord cu prevederile art. 31 alin. (3) şi (4) din Ordonanţa de urgenţă a Guvernului nr. 133/2021.</w:t>
      </w:r>
    </w:p>
    <w:p w14:paraId="421D4A6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8BD1FBF"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(12)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0A77CEA9"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13FEF01"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lastRenderedPageBreak/>
        <w:t>(13) Beneficiarul este obligat să prevadă/să includă în bugetul propriu sumele necesare finanţării proiectului, inclusiv asigurarea cofinanţării şi a finanţării cheltuielilor neeligibile ce îi revin în vederea efectuării plăţilor în legătură cu implementarea proiectului, cu respectarea prevederilor legislaţiei europene şi naţionale aplicabile şi ale contract</w:t>
      </w:r>
      <w:r>
        <w:rPr>
          <w:rFonts w:eastAsia="Courier New" w:cstheme="minorHAnsi"/>
          <w:color w:val="000000"/>
          <w:kern w:val="0"/>
          <w:sz w:val="24"/>
          <w:szCs w:val="24"/>
          <w:lang w:val="ro-RO" w:eastAsia="ro-RO"/>
          <w14:ligatures w14:val="none"/>
        </w:rPr>
        <w:t>ului</w:t>
      </w:r>
      <w:r w:rsidRPr="00446DDD">
        <w:rPr>
          <w:rFonts w:eastAsia="Courier New" w:cstheme="minorHAnsi"/>
          <w:color w:val="000000"/>
          <w:kern w:val="0"/>
          <w:sz w:val="24"/>
          <w:szCs w:val="24"/>
          <w:lang w:val="ro-RO" w:eastAsia="ro-RO"/>
          <w14:ligatures w14:val="none"/>
        </w:rPr>
        <w:t xml:space="preserve"> de finanţare.</w:t>
      </w:r>
    </w:p>
    <w:p w14:paraId="7CC0C962"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0AFAB482"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(14) Beneficiarul trebuie să ţină o evidenţă contabilă analitică a proiectului, utilizând conturi analitice distincte pentru reflectarea tuturor operaţiunilor referitoare la implementarea proiectului, în conformitate cu dispoziţiile legale aplicabile.</w:t>
      </w:r>
    </w:p>
    <w:p w14:paraId="4EEB9519"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EC3D0E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(15)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7932DCB3"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F49BF9B"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(16) Beneficiarul/Liderul de parteneriat are obligaţia întocmirii şi transmiterii cererilor de rambursare şi, după caz, a cererilor de plată şi a cererilor de prefinanţare şi de a pune la dispoziţia A</w:t>
      </w:r>
      <w:r>
        <w:rPr>
          <w:rFonts w:eastAsia="Courier New" w:cstheme="minorHAnsi"/>
          <w:color w:val="000000"/>
          <w:kern w:val="0"/>
          <w:sz w:val="24"/>
          <w:szCs w:val="24"/>
          <w:lang w:val="ro-RO" w:eastAsia="ro-RO"/>
          <w14:ligatures w14:val="none"/>
        </w:rPr>
        <w:t>M PRSM</w:t>
      </w:r>
      <w:r w:rsidRPr="00446DDD">
        <w:rPr>
          <w:rFonts w:eastAsia="Courier New" w:cstheme="minorHAnsi"/>
          <w:color w:val="000000"/>
          <w:kern w:val="0"/>
          <w:sz w:val="24"/>
          <w:szCs w:val="24"/>
          <w:lang w:val="ro-RO" w:eastAsia="ro-RO"/>
          <w14:ligatures w14:val="none"/>
        </w:rPr>
        <w:t xml:space="preserve"> documentele justificative ce însoţesc cererea de rambursare/plată/prefinanţare, spre a fi verificate de către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în vederea efectuării rambursării/plăţii.</w:t>
      </w:r>
    </w:p>
    <w:p w14:paraId="3B486B76"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644F52A6"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(17) Beneficiarul/Liderul de parteneriat are obligaţia respectării termenelor de transmitere a cererilor de rambursare şi, după caz, a cererilor de plată şi a cererilor de prefinanţare, în condiţiile contract</w:t>
      </w:r>
      <w:r>
        <w:rPr>
          <w:rFonts w:eastAsia="Courier New" w:cstheme="minorHAnsi"/>
          <w:color w:val="000000"/>
          <w:kern w:val="0"/>
          <w:sz w:val="24"/>
          <w:szCs w:val="24"/>
          <w:lang w:val="ro-RO" w:eastAsia="ro-RO"/>
          <w14:ligatures w14:val="none"/>
        </w:rPr>
        <w:t>ului</w:t>
      </w:r>
      <w:r w:rsidRPr="00446DDD">
        <w:rPr>
          <w:rFonts w:eastAsia="Courier New" w:cstheme="minorHAnsi"/>
          <w:color w:val="000000"/>
          <w:kern w:val="0"/>
          <w:sz w:val="24"/>
          <w:szCs w:val="24"/>
          <w:lang w:val="ro-RO" w:eastAsia="ro-RO"/>
          <w14:ligatures w14:val="none"/>
        </w:rPr>
        <w:t xml:space="preserve"> de finanţare şi ale legislaţiei aplicabile.</w:t>
      </w:r>
    </w:p>
    <w:p w14:paraId="5222A0C4"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157E5FB7"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(18) Beneficiarul are obligaţia şi responsabilitatea întocmirii şi transmiterii rapoartelor de progres şi a documentelor justificative care le însoţesc, în termen</w:t>
      </w:r>
      <w:r>
        <w:rPr>
          <w:rFonts w:eastAsia="Courier New" w:cstheme="minorHAnsi"/>
          <w:color w:val="000000"/>
          <w:kern w:val="0"/>
          <w:sz w:val="24"/>
          <w:szCs w:val="24"/>
          <w:lang w:val="ro-RO" w:eastAsia="ro-RO"/>
          <w14:ligatures w14:val="none"/>
        </w:rPr>
        <w:t xml:space="preserve"> de 30 de zile de la finalizarea perioadei de raportare. </w:t>
      </w:r>
    </w:p>
    <w:p w14:paraId="2C2AA129"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A7565C7"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(19)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a verificării procedurii de achiziţie.</w:t>
      </w:r>
    </w:p>
    <w:p w14:paraId="04CE72D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F194D97"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(20) Beneficiarul are obligaţia să asigure resursele necesare desfăşurării activităţilor proiectului, conform cererii de finanţare, în termenele stabilite prin contract</w:t>
      </w:r>
      <w:r>
        <w:rPr>
          <w:rFonts w:eastAsia="Courier New" w:cstheme="minorHAnsi"/>
          <w:color w:val="000000"/>
          <w:kern w:val="0"/>
          <w:sz w:val="24"/>
          <w:szCs w:val="24"/>
          <w:lang w:val="ro-RO" w:eastAsia="ro-RO"/>
          <w14:ligatures w14:val="none"/>
        </w:rPr>
        <w:t>ul</w:t>
      </w:r>
      <w:r w:rsidRPr="00446DDD">
        <w:rPr>
          <w:rFonts w:eastAsia="Courier New" w:cstheme="minorHAnsi"/>
          <w:color w:val="000000"/>
          <w:kern w:val="0"/>
          <w:sz w:val="24"/>
          <w:szCs w:val="24"/>
          <w:lang w:val="ro-RO" w:eastAsia="ro-RO"/>
          <w14:ligatures w14:val="none"/>
        </w:rPr>
        <w:t xml:space="preserve"> de finanţare.</w:t>
      </w:r>
    </w:p>
    <w:p w14:paraId="08C29ABC"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B6E1F5"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 xml:space="preserve">(21) Beneficiarul este obligat să realizeze măsurile minime de informare şi publicitate prevăzute la art. 50 din Regulamentul (UE) 2021/1.060 şi în </w:t>
      </w:r>
      <w:r>
        <w:rPr>
          <w:rFonts w:eastAsia="Courier New" w:cstheme="minorHAnsi"/>
          <w:color w:val="000000"/>
          <w:kern w:val="0"/>
          <w:sz w:val="24"/>
          <w:szCs w:val="24"/>
          <w:lang w:val="ro-RO" w:eastAsia="ro-RO"/>
          <w14:ligatures w14:val="none"/>
        </w:rPr>
        <w:t>Instrucțiunea AM PRSM nr. 12/01.08.2024</w:t>
      </w:r>
      <w:r w:rsidRPr="00446DDD">
        <w:rPr>
          <w:rFonts w:eastAsia="Courier New" w:cstheme="minorHAnsi"/>
          <w:color w:val="000000"/>
          <w:kern w:val="0"/>
          <w:sz w:val="24"/>
          <w:szCs w:val="24"/>
          <w:lang w:val="ro-RO" w:eastAsia="ro-RO"/>
          <w14:ligatures w14:val="none"/>
        </w:rPr>
        <w:t xml:space="preserve">, precum şi să asigure respectarea prevederilor </w:t>
      </w:r>
      <w:r w:rsidRPr="00DF56D7">
        <w:rPr>
          <w:rFonts w:eastAsia="Courier New" w:cstheme="minorHAnsi"/>
          <w:color w:val="000000"/>
          <w:kern w:val="0"/>
          <w:sz w:val="24"/>
          <w:szCs w:val="24"/>
          <w:lang w:val="ro-RO" w:eastAsia="ro-RO"/>
          <w14:ligatures w14:val="none"/>
        </w:rPr>
        <w:t>Ghidul de Identitate Vizuală al PR Sud-Muntenia 2021-2027, care este pus la dispoziție, în format electronic, pe site-ul dedicat programului (2021-2027.adrmuntenia.ro)</w:t>
      </w:r>
      <w:r w:rsidRPr="00446DDD">
        <w:rPr>
          <w:rFonts w:eastAsia="Courier New" w:cstheme="minorHAnsi"/>
          <w:color w:val="000000"/>
          <w:kern w:val="0"/>
          <w:sz w:val="24"/>
          <w:szCs w:val="24"/>
          <w:lang w:val="ro-RO" w:eastAsia="ro-RO"/>
          <w14:ligatures w14:val="none"/>
        </w:rPr>
        <w:t>, sub sancţiunea aplicării de către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a măsurilor prevăzute la art. 50 alin. (3) din Regulamentul (UE) 2021/1.060.</w:t>
      </w:r>
    </w:p>
    <w:p w14:paraId="7F074EAA"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661C7B8"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(22) Beneficiarul are obligaţia de a restitui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orice sumă ce constituie plată nedatorată/sume necuvenite plătite eronat de către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în cadrul contract</w:t>
      </w:r>
      <w:r>
        <w:rPr>
          <w:rFonts w:eastAsia="Courier New" w:cstheme="minorHAnsi"/>
          <w:color w:val="000000"/>
          <w:kern w:val="0"/>
          <w:sz w:val="24"/>
          <w:szCs w:val="24"/>
          <w:lang w:val="ro-RO" w:eastAsia="ro-RO"/>
          <w14:ligatures w14:val="none"/>
        </w:rPr>
        <w:t>ului</w:t>
      </w:r>
      <w:r w:rsidRPr="00446DDD">
        <w:rPr>
          <w:rFonts w:eastAsia="Courier New" w:cstheme="minorHAnsi"/>
          <w:color w:val="000000"/>
          <w:kern w:val="0"/>
          <w:sz w:val="24"/>
          <w:szCs w:val="24"/>
          <w:lang w:val="ro-RO" w:eastAsia="ro-RO"/>
          <w14:ligatures w14:val="none"/>
        </w:rPr>
        <w:t xml:space="preserve"> de </w:t>
      </w:r>
      <w:r w:rsidRPr="00446DDD">
        <w:rPr>
          <w:rFonts w:eastAsia="Courier New" w:cstheme="minorHAnsi"/>
          <w:color w:val="000000"/>
          <w:kern w:val="0"/>
          <w:sz w:val="24"/>
          <w:szCs w:val="24"/>
          <w:lang w:val="ro-RO" w:eastAsia="ro-RO"/>
          <w14:ligatures w14:val="none"/>
        </w:rPr>
        <w:lastRenderedPageBreak/>
        <w:t>finanţare, în termen de 5 zile lucrătoare de la data primirii notificării. Nerespectarea termenului menţionat anterior dă dreptul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de a solicita Beneficiarului dobânda legală datorată, stabilită conform legislaţiei în vigoare.</w:t>
      </w:r>
    </w:p>
    <w:p w14:paraId="0037B058"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374D2EB"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(23) Beneficiarul este obligat să informeze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despre orice situaţie care poate determina încetarea sau întârzierea executării contractului de finanţare, în termen de maximum 5 zile lucrătoare de la data luării la cunoştinţă despre o astfel de situaţie, urmând ca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să decidă cu privire la măsurile corespunzătoare.</w:t>
      </w:r>
    </w:p>
    <w:p w14:paraId="63CC6EFE"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4CAE49C"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 xml:space="preserve">(24) Beneficiarul îşi asumă integral răspunderea pentru prejudiciile cauzate terţilor din culpa sa, pe durata contractului. AM </w:t>
      </w:r>
      <w:r>
        <w:rPr>
          <w:rFonts w:eastAsia="Courier New" w:cstheme="minorHAnsi"/>
          <w:color w:val="000000"/>
          <w:kern w:val="0"/>
          <w:sz w:val="24"/>
          <w:szCs w:val="24"/>
          <w:lang w:val="ro-RO" w:eastAsia="ro-RO"/>
          <w14:ligatures w14:val="none"/>
        </w:rPr>
        <w:t>PRSM</w:t>
      </w:r>
      <w:r w:rsidRPr="00446DDD">
        <w:rPr>
          <w:rFonts w:eastAsia="Courier New" w:cstheme="minorHAnsi"/>
          <w:color w:val="000000"/>
          <w:kern w:val="0"/>
          <w:sz w:val="24"/>
          <w:szCs w:val="24"/>
          <w:lang w:val="ro-RO" w:eastAsia="ro-RO"/>
          <w14:ligatures w14:val="none"/>
        </w:rPr>
        <w:t xml:space="preserve"> v</w:t>
      </w:r>
      <w:r>
        <w:rPr>
          <w:rFonts w:eastAsia="Courier New" w:cstheme="minorHAnsi"/>
          <w:color w:val="000000"/>
          <w:kern w:val="0"/>
          <w:sz w:val="24"/>
          <w:szCs w:val="24"/>
          <w:lang w:val="ro-RO" w:eastAsia="ro-RO"/>
          <w14:ligatures w14:val="none"/>
        </w:rPr>
        <w:t xml:space="preserve">a </w:t>
      </w:r>
      <w:r w:rsidRPr="00446DDD">
        <w:rPr>
          <w:rFonts w:eastAsia="Courier New" w:cstheme="minorHAnsi"/>
          <w:color w:val="000000"/>
          <w:kern w:val="0"/>
          <w:sz w:val="24"/>
          <w:szCs w:val="24"/>
          <w:lang w:val="ro-RO" w:eastAsia="ro-RO"/>
          <w14:ligatures w14:val="none"/>
        </w:rPr>
        <w:t>fi degrevat</w:t>
      </w:r>
      <w:r>
        <w:rPr>
          <w:rFonts w:eastAsia="Courier New" w:cstheme="minorHAnsi"/>
          <w:color w:val="000000"/>
          <w:kern w:val="0"/>
          <w:sz w:val="24"/>
          <w:szCs w:val="24"/>
          <w:lang w:val="ro-RO" w:eastAsia="ro-RO"/>
          <w14:ligatures w14:val="none"/>
        </w:rPr>
        <w:t>ă</w:t>
      </w:r>
      <w:r w:rsidRPr="00446DDD">
        <w:rPr>
          <w:rFonts w:eastAsia="Courier New" w:cstheme="minorHAnsi"/>
          <w:color w:val="000000"/>
          <w:kern w:val="0"/>
          <w:sz w:val="24"/>
          <w:szCs w:val="24"/>
          <w:lang w:val="ro-RO" w:eastAsia="ro-RO"/>
          <w14:ligatures w14:val="none"/>
        </w:rPr>
        <w:t xml:space="preserve"> de orice responsabilitate pentru prejudiciile cauzate terţilor de către Beneficiar, ca urmare a executării prezentului contract de finanţare, cu excepţia celor care pot fi direct imputabile acestora.</w:t>
      </w:r>
    </w:p>
    <w:p w14:paraId="66B10272"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FB7BE16"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(25)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w:t>
      </w:r>
    </w:p>
    <w:p w14:paraId="37041055"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1F36B84"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(26) Beneficiarul are obligaţia de a comunica cu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în legătură cu contract</w:t>
      </w:r>
      <w:r>
        <w:rPr>
          <w:rFonts w:eastAsia="Courier New" w:cstheme="minorHAnsi"/>
          <w:color w:val="000000"/>
          <w:kern w:val="0"/>
          <w:sz w:val="24"/>
          <w:szCs w:val="24"/>
          <w:lang w:val="ro-RO" w:eastAsia="ro-RO"/>
          <w14:ligatures w14:val="none"/>
        </w:rPr>
        <w:t>ul</w:t>
      </w:r>
      <w:r w:rsidRPr="00446DDD">
        <w:rPr>
          <w:rFonts w:eastAsia="Courier New" w:cstheme="minorHAnsi"/>
          <w:color w:val="000000"/>
          <w:kern w:val="0"/>
          <w:sz w:val="24"/>
          <w:szCs w:val="24"/>
          <w:lang w:val="ro-RO" w:eastAsia="ro-RO"/>
          <w14:ligatures w14:val="none"/>
        </w:rPr>
        <w:t xml:space="preserve"> de finanţare, exclusiv prin intermediul sistemului MySMIS2021. În cazul unei defecţiuni a sistemului MySMIS2021 sau al forţei majore, Beneficiarul poate prezenta informaţiile solicitate în format tipărit, prin poştă şi/sau electronic, prin e-mail</w:t>
      </w:r>
      <w:r>
        <w:rPr>
          <w:rFonts w:eastAsia="Courier New" w:cstheme="minorHAnsi"/>
          <w:color w:val="000000"/>
          <w:kern w:val="0"/>
          <w:sz w:val="24"/>
          <w:szCs w:val="24"/>
          <w:lang w:val="ro-RO" w:eastAsia="ro-RO"/>
          <w14:ligatures w14:val="none"/>
        </w:rPr>
        <w:t>.</w:t>
      </w:r>
      <w:r w:rsidRPr="00446DDD">
        <w:rPr>
          <w:rFonts w:eastAsia="Courier New" w:cstheme="minorHAnsi"/>
          <w:color w:val="000000"/>
          <w:kern w:val="0"/>
          <w:sz w:val="24"/>
          <w:szCs w:val="24"/>
          <w:lang w:val="ro-RO" w:eastAsia="ro-RO"/>
          <w14:ligatures w14:val="none"/>
        </w:rPr>
        <w:t xml:space="preserve"> Beneficiarul va încărca documentele respective în MySMIS2021 în termen de 15 zile calendaristice de la restabilirea funcţionalităţii sistemului MySMIS2021 sau de la încetarea forţei majore.</w:t>
      </w:r>
    </w:p>
    <w:p w14:paraId="62706A3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0DA88459"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(27)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w:t>
      </w:r>
      <w:r>
        <w:rPr>
          <w:rFonts w:eastAsia="Courier New" w:cstheme="minorHAnsi"/>
          <w:color w:val="000000"/>
          <w:kern w:val="0"/>
          <w:sz w:val="24"/>
          <w:szCs w:val="24"/>
          <w:lang w:val="ro-RO" w:eastAsia="ro-RO"/>
          <w14:ligatures w14:val="none"/>
        </w:rPr>
        <w:t>.</w:t>
      </w:r>
    </w:p>
    <w:p w14:paraId="14EA0A2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1950A88"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(28) Beneficiarul are obligaţia de a nu modifica locaţia bunurilor şi echipamentelor achiziţionate în cadrul proiectului fără acordul prealabil al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cu privire la acest fapt, solicitat cu cel puţin 10 zile lucrătoare înainte, fără ca această modificare să facă parte dintr-un proces de relocare.</w:t>
      </w:r>
    </w:p>
    <w:p w14:paraId="7DC1E75B"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12D59A41"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C761D3">
        <w:rPr>
          <w:rFonts w:eastAsia="Courier New" w:cstheme="minorHAnsi"/>
          <w:color w:val="000000"/>
          <w:kern w:val="0"/>
          <w:sz w:val="24"/>
          <w:szCs w:val="24"/>
          <w:lang w:val="ro-RO" w:eastAsia="ro-RO"/>
          <w14:ligatures w14:val="none"/>
        </w:rPr>
        <w:t>(29) Beneficiarul are obligaţia să nu întreprindă acţiuni de relocare, precum şi să nu înstrăineze şi să nu închirieze bunurile achiziţionate ca urmare a obţinerii finanţării prin PRSM, atât în perioada de implementare a proiectului, cât şi în perioada în care are obligaţia să asigure caracterul durabil al proiectului, respectiv perioada de sustenabilitate/durabilitate.</w:t>
      </w:r>
    </w:p>
    <w:p w14:paraId="278B5D65"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8AC4DC"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 xml:space="preserve">(30) 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w:t>
      </w:r>
      <w:r w:rsidRPr="00446DDD">
        <w:rPr>
          <w:rFonts w:eastAsia="Courier New" w:cstheme="minorHAnsi"/>
          <w:color w:val="000000"/>
          <w:kern w:val="0"/>
          <w:sz w:val="24"/>
          <w:szCs w:val="24"/>
          <w:lang w:val="ro-RO" w:eastAsia="ro-RO"/>
          <w14:ligatures w14:val="none"/>
        </w:rPr>
        <w:lastRenderedPageBreak/>
        <w:t>obiective şi justificate, poate constitui garanţii în favoarea unei instituţii de credit, sub forma instituirii unei ipoteci asupra activelor fixe care fac obiectul contractului de finanţare, în condiţiile legii. Beneficiarul este obligat să transmită AM</w:t>
      </w:r>
      <w:r>
        <w:rPr>
          <w:rFonts w:eastAsia="Courier New" w:cstheme="minorHAnsi"/>
          <w:color w:val="000000"/>
          <w:kern w:val="0"/>
          <w:sz w:val="24"/>
          <w:szCs w:val="24"/>
          <w:lang w:val="ro-RO" w:eastAsia="ro-RO"/>
          <w14:ligatures w14:val="none"/>
        </w:rPr>
        <w:t xml:space="preserve"> PRSM </w:t>
      </w:r>
      <w:r w:rsidRPr="00446DDD">
        <w:rPr>
          <w:rFonts w:eastAsia="Courier New" w:cstheme="minorHAnsi"/>
          <w:color w:val="000000"/>
          <w:kern w:val="0"/>
          <w:sz w:val="24"/>
          <w:szCs w:val="24"/>
          <w:lang w:val="ro-RO" w:eastAsia="ro-RO"/>
          <w14:ligatures w14:val="none"/>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EAEE53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9D53A4"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(31)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w:t>
      </w:r>
      <w:r>
        <w:rPr>
          <w:rFonts w:eastAsia="Courier New" w:cstheme="minorHAnsi"/>
          <w:color w:val="000000"/>
          <w:kern w:val="0"/>
          <w:sz w:val="24"/>
          <w:szCs w:val="24"/>
          <w:lang w:val="ro-RO" w:eastAsia="ro-RO"/>
          <w14:ligatures w14:val="none"/>
        </w:rPr>
        <w:t>.</w:t>
      </w:r>
    </w:p>
    <w:p w14:paraId="1C9E856F"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0871B869"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(32) În cazul nerespectării prevederilor alin. (27), (29) şi (31), Beneficiarul este obligat să restituie finanţarea nerambursabilă plătită pentru activele respective, inclusiv dobânzile/penalizările aferente.</w:t>
      </w:r>
    </w:p>
    <w:p w14:paraId="0DBC59C2"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0DCC1124"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(33) Beneficiarul are obligaţia de a pune în aplicare toate instrucţiunile emise de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în legătură cu obiectul contractului de finanţare la termenele şi în condiţiile stabilite prin acestea.</w:t>
      </w:r>
    </w:p>
    <w:p w14:paraId="68BA4541"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CFFAAC6"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(34)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074757CF"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7004690"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(35) Beneficiarul suportă din bugetul propriu sumele rezultate din corecţiile financiare provenind din erori extrapolate identificate de către structurile de control/audit.</w:t>
      </w:r>
    </w:p>
    <w:p w14:paraId="409FDC27"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FCD95D7"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(36) Beneficiarul îşi exprimă acordul cu privire la prelucrarea, stocarea şi arhivarea datelor obţinute pe parcursul desfăşurării contractului de finanţare, în vederea utilizării de către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1CFA327F"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570005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(37) Beneficiarul are obligaţia de a asigura furnizarea către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74CABB89"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089691D"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lastRenderedPageBreak/>
        <w:t>(38) Beneficiarul/Liderul de parteneriat/Partenerii are/au obligaţia de a notifica AM</w:t>
      </w:r>
      <w:r>
        <w:rPr>
          <w:rFonts w:eastAsia="Courier New" w:cstheme="minorHAnsi"/>
          <w:color w:val="000000"/>
          <w:kern w:val="0"/>
          <w:sz w:val="24"/>
          <w:szCs w:val="24"/>
          <w:lang w:val="ro-RO" w:eastAsia="ro-RO"/>
          <w14:ligatures w14:val="none"/>
        </w:rPr>
        <w:t xml:space="preserve"> PRSM</w:t>
      </w:r>
      <w:r w:rsidRPr="00446DDD">
        <w:rPr>
          <w:rFonts w:eastAsia="Courier New" w:cstheme="minorHAnsi"/>
          <w:color w:val="000000"/>
          <w:kern w:val="0"/>
          <w:sz w:val="24"/>
          <w:szCs w:val="24"/>
          <w:lang w:val="ro-RO" w:eastAsia="ro-RO"/>
          <w14:ligatures w14:val="none"/>
        </w:rPr>
        <w:t xml:space="preserve"> cu privire la starea de insolvenţă/faliment/încadrarea întreprinderii ca "întreprindere în dificultate" şi altele asemenea, în </w:t>
      </w:r>
      <w:r>
        <w:rPr>
          <w:rFonts w:eastAsia="Courier New" w:cstheme="minorHAnsi"/>
          <w:color w:val="000000"/>
          <w:kern w:val="0"/>
          <w:sz w:val="24"/>
          <w:szCs w:val="24"/>
          <w:lang w:val="ro-RO" w:eastAsia="ro-RO"/>
          <w14:ligatures w14:val="none"/>
        </w:rPr>
        <w:t xml:space="preserve">termen de 15 zile de la data constatării uneia dintre aceste situații de către autoritățile competente conform legii. </w:t>
      </w:r>
    </w:p>
    <w:p w14:paraId="52923834"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E830559"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(39)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1370F4BC"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6F699C1F"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 xml:space="preserve">(40) Beneficiarul/Liderul de parteneriat şi partenerii are/au responsabilitatea de a se asigura că nu solicită la decontare aceleaşi costuri incluse în cadrul proiectului din mai multe surse de finanţare publice naţionale sau europene. </w:t>
      </w:r>
    </w:p>
    <w:p w14:paraId="41974A92" w14:textId="77777777" w:rsidR="00CE61D5" w:rsidRPr="00446DDD"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64149FE0"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446DDD">
        <w:rPr>
          <w:rFonts w:eastAsia="Courier New" w:cstheme="minorHAnsi"/>
          <w:color w:val="000000"/>
          <w:kern w:val="0"/>
          <w:sz w:val="24"/>
          <w:szCs w:val="24"/>
          <w:lang w:val="ro-RO" w:eastAsia="ro-RO"/>
          <w14:ligatures w14:val="none"/>
        </w:rPr>
        <w:t>(41) Beneficiarul are obligaţia de a se asigura că la emiterea ordinului de începere a execuţiei lucrărilor sunt îndeplinite toate condiţiile legale pentru executarea acestora.</w:t>
      </w:r>
    </w:p>
    <w:p w14:paraId="0646303E"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DB56229"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Pr>
          <w:rFonts w:eastAsia="Courier New" w:cstheme="minorHAnsi"/>
          <w:color w:val="000000"/>
          <w:kern w:val="0"/>
          <w:sz w:val="24"/>
          <w:szCs w:val="24"/>
          <w:lang w:val="ro-RO" w:eastAsia="ro-RO"/>
          <w14:ligatures w14:val="none"/>
        </w:rPr>
        <w:t xml:space="preserve">(42) </w:t>
      </w:r>
      <w:r w:rsidRPr="00615C63">
        <w:rPr>
          <w:rFonts w:eastAsia="Courier New" w:cstheme="minorHAnsi"/>
          <w:color w:val="000000"/>
          <w:kern w:val="0"/>
          <w:sz w:val="24"/>
          <w:szCs w:val="24"/>
          <w:lang w:val="ro-RO" w:eastAsia="ro-RO"/>
          <w14:ligatures w14:val="none"/>
        </w:rPr>
        <w:t>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r>
        <w:rPr>
          <w:rFonts w:eastAsia="Courier New" w:cstheme="minorHAnsi"/>
          <w:color w:val="000000"/>
          <w:kern w:val="0"/>
          <w:sz w:val="24"/>
          <w:szCs w:val="24"/>
          <w:lang w:val="ro-RO" w:eastAsia="ro-RO"/>
          <w14:ligatures w14:val="none"/>
        </w:rPr>
        <w:t>.</w:t>
      </w:r>
    </w:p>
    <w:p w14:paraId="42839C1B"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E089026"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Pr>
          <w:rFonts w:eastAsia="Courier New" w:cstheme="minorHAnsi"/>
          <w:color w:val="000000"/>
          <w:kern w:val="0"/>
          <w:sz w:val="24"/>
          <w:szCs w:val="24"/>
          <w:lang w:val="ro-RO" w:eastAsia="ro-RO"/>
          <w14:ligatures w14:val="none"/>
        </w:rPr>
        <w:t xml:space="preserve">(43) </w:t>
      </w:r>
      <w:r w:rsidRPr="00875FF0">
        <w:rPr>
          <w:rFonts w:eastAsia="Courier New" w:cstheme="minorHAnsi"/>
          <w:color w:val="000000"/>
          <w:kern w:val="0"/>
          <w:sz w:val="24"/>
          <w:szCs w:val="24"/>
          <w:lang w:val="ro-RO" w:eastAsia="ro-RO"/>
          <w14:ligatures w14:val="none"/>
        </w:rPr>
        <w:t>Beneficiarii vor transmite spre avizare designul/conținutul materialelor de comunicare și vizibilitate elaborate în vederea realizării activităților obligatorii și cu respectarea indicațiilor tehnice din cadrul Ghidului de identitate vizuală</w:t>
      </w:r>
      <w:r>
        <w:rPr>
          <w:rFonts w:eastAsia="Courier New" w:cstheme="minorHAnsi"/>
          <w:color w:val="000000"/>
          <w:kern w:val="0"/>
          <w:sz w:val="24"/>
          <w:szCs w:val="24"/>
          <w:lang w:val="ro-RO" w:eastAsia="ro-RO"/>
          <w14:ligatures w14:val="none"/>
        </w:rPr>
        <w:t xml:space="preserve"> </w:t>
      </w:r>
      <w:r w:rsidRPr="00DD751E">
        <w:rPr>
          <w:rFonts w:eastAsia="Courier New" w:cstheme="minorHAnsi"/>
          <w:color w:val="000000"/>
          <w:kern w:val="0"/>
          <w:sz w:val="24"/>
          <w:szCs w:val="24"/>
          <w:lang w:val="ro-RO" w:eastAsia="ro-RO"/>
          <w14:ligatures w14:val="none"/>
        </w:rPr>
        <w:t>PR Sud-Muntenia 2021-202</w:t>
      </w:r>
      <w:r>
        <w:rPr>
          <w:rFonts w:eastAsia="Courier New" w:cstheme="minorHAnsi"/>
          <w:color w:val="000000"/>
          <w:kern w:val="0"/>
          <w:sz w:val="24"/>
          <w:szCs w:val="24"/>
          <w:lang w:val="ro-RO" w:eastAsia="ro-RO"/>
          <w14:ligatures w14:val="none"/>
        </w:rPr>
        <w:t>7</w:t>
      </w:r>
      <w:r w:rsidRPr="00875FF0">
        <w:rPr>
          <w:rFonts w:eastAsia="Courier New" w:cstheme="minorHAnsi"/>
          <w:color w:val="000000"/>
          <w:kern w:val="0"/>
          <w:sz w:val="24"/>
          <w:szCs w:val="24"/>
          <w:lang w:val="ro-RO" w:eastAsia="ro-RO"/>
          <w14:ligatures w14:val="none"/>
        </w:rPr>
        <w:t>, cu cel puțin 15 zile lucrătoare înainte de lansarea și utilizarea acestora</w:t>
      </w:r>
      <w:r>
        <w:rPr>
          <w:rFonts w:eastAsia="Courier New" w:cstheme="minorHAnsi"/>
          <w:color w:val="000000"/>
          <w:kern w:val="0"/>
          <w:sz w:val="24"/>
          <w:szCs w:val="24"/>
          <w:lang w:val="ro-RO" w:eastAsia="ro-RO"/>
          <w14:ligatures w14:val="none"/>
        </w:rPr>
        <w:t>.</w:t>
      </w:r>
    </w:p>
    <w:p w14:paraId="398EE190"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9703066"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Pr>
          <w:rFonts w:eastAsia="Courier New" w:cstheme="minorHAnsi"/>
          <w:color w:val="000000"/>
          <w:kern w:val="0"/>
          <w:sz w:val="24"/>
          <w:szCs w:val="24"/>
          <w:lang w:val="ro-RO" w:eastAsia="ro-RO"/>
          <w14:ligatures w14:val="none"/>
        </w:rPr>
        <w:t xml:space="preserve">(44) </w:t>
      </w:r>
      <w:r w:rsidRPr="00DD751E">
        <w:rPr>
          <w:rFonts w:eastAsia="Courier New" w:cstheme="minorHAnsi"/>
          <w:color w:val="000000"/>
          <w:kern w:val="0"/>
          <w:sz w:val="24"/>
          <w:szCs w:val="24"/>
          <w:lang w:val="ro-RO" w:eastAsia="ro-RO"/>
          <w14:ligatures w14:val="none"/>
        </w:rPr>
        <w:t xml:space="preserve">Beneficiarii vor păstra dovezile, inclusiv vizuale, ale îndeplinirii obligațiilor privind comunicarea pentru proiectele respective, pe toată perioada implementării </w:t>
      </w:r>
      <w:r>
        <w:rPr>
          <w:rFonts w:eastAsia="Courier New" w:cstheme="minorHAnsi"/>
          <w:color w:val="000000"/>
          <w:kern w:val="0"/>
          <w:sz w:val="24"/>
          <w:szCs w:val="24"/>
          <w:lang w:val="ro-RO" w:eastAsia="ro-RO"/>
          <w14:ligatures w14:val="none"/>
        </w:rPr>
        <w:t xml:space="preserve">PRSM, </w:t>
      </w:r>
      <w:r w:rsidRPr="00DD751E">
        <w:rPr>
          <w:rFonts w:eastAsia="Courier New" w:cstheme="minorHAnsi"/>
          <w:color w:val="000000"/>
          <w:kern w:val="0"/>
          <w:sz w:val="24"/>
          <w:szCs w:val="24"/>
          <w:lang w:val="ro-RO" w:eastAsia="ro-RO"/>
          <w14:ligatures w14:val="none"/>
        </w:rPr>
        <w:t>plus încă 5 ani de la închiderea programului. Este recomandată păstrarea unui exemplar din fiecare material de informare/comunicare, astfel încât să se poată demonstra conformitatea acestora cu regulile de identitate vizuală aplicabilă.</w:t>
      </w:r>
    </w:p>
    <w:p w14:paraId="1FFD7FCA"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B1C2DD7"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Pr>
          <w:rFonts w:eastAsia="Courier New" w:cstheme="minorHAnsi"/>
          <w:color w:val="000000"/>
          <w:kern w:val="0"/>
          <w:sz w:val="24"/>
          <w:szCs w:val="24"/>
          <w:lang w:val="ro-RO" w:eastAsia="ro-RO"/>
          <w14:ligatures w14:val="none"/>
        </w:rPr>
        <w:t xml:space="preserve">(45) </w:t>
      </w:r>
      <w:r w:rsidRPr="00DD751E">
        <w:rPr>
          <w:rFonts w:eastAsia="Courier New" w:cstheme="minorHAnsi"/>
          <w:color w:val="000000"/>
          <w:kern w:val="0"/>
          <w:sz w:val="24"/>
          <w:szCs w:val="24"/>
          <w:lang w:val="ro-RO" w:eastAsia="ro-RO"/>
          <w14:ligatures w14:val="none"/>
        </w:rPr>
        <w:t xml:space="preserve">În cazul în care beneficiarul nu își respectă obligațiile ce îi revin și în cazul în care nu ia măsuri de remediere, AM </w:t>
      </w:r>
      <w:r>
        <w:rPr>
          <w:rFonts w:eastAsia="Courier New" w:cstheme="minorHAnsi"/>
          <w:color w:val="000000"/>
          <w:kern w:val="0"/>
          <w:sz w:val="24"/>
          <w:szCs w:val="24"/>
          <w:lang w:val="ro-RO" w:eastAsia="ro-RO"/>
          <w14:ligatures w14:val="none"/>
        </w:rPr>
        <w:t xml:space="preserve">PRSM </w:t>
      </w:r>
      <w:r w:rsidRPr="00DD751E">
        <w:rPr>
          <w:rFonts w:eastAsia="Courier New" w:cstheme="minorHAnsi"/>
          <w:color w:val="000000"/>
          <w:kern w:val="0"/>
          <w:sz w:val="24"/>
          <w:szCs w:val="24"/>
          <w:lang w:val="ro-RO" w:eastAsia="ro-RO"/>
          <w14:ligatures w14:val="none"/>
        </w:rPr>
        <w:t>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6317798E"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169F1E5F"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Pr>
          <w:rFonts w:eastAsia="Courier New" w:cstheme="minorHAnsi"/>
          <w:color w:val="000000"/>
          <w:kern w:val="0"/>
          <w:sz w:val="24"/>
          <w:szCs w:val="24"/>
          <w:lang w:val="ro-RO" w:eastAsia="ro-RO"/>
          <w14:ligatures w14:val="none"/>
        </w:rPr>
        <w:lastRenderedPageBreak/>
        <w:t xml:space="preserve">(46) </w:t>
      </w:r>
      <w:r w:rsidRPr="00D81D9B">
        <w:rPr>
          <w:rFonts w:eastAsia="Courier New" w:cstheme="minorHAnsi"/>
          <w:color w:val="000000"/>
          <w:kern w:val="0"/>
          <w:sz w:val="24"/>
          <w:szCs w:val="24"/>
          <w:lang w:val="ro-RO" w:eastAsia="ro-RO"/>
          <w14:ligatures w14:val="none"/>
        </w:rPr>
        <w:t>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w:t>
      </w:r>
      <w:r>
        <w:rPr>
          <w:rFonts w:eastAsia="Courier New" w:cstheme="minorHAnsi"/>
          <w:color w:val="000000"/>
          <w:kern w:val="0"/>
          <w:sz w:val="24"/>
          <w:szCs w:val="24"/>
          <w:lang w:val="ro-RO" w:eastAsia="ro-RO"/>
          <w14:ligatures w14:val="none"/>
        </w:rPr>
        <w:t xml:space="preserve"> PRSM </w:t>
      </w:r>
      <w:r w:rsidRPr="00D81D9B">
        <w:rPr>
          <w:rFonts w:eastAsia="Courier New" w:cstheme="minorHAnsi"/>
          <w:color w:val="000000"/>
          <w:kern w:val="0"/>
          <w:sz w:val="24"/>
          <w:szCs w:val="24"/>
          <w:lang w:val="ro-RO" w:eastAsia="ro-RO"/>
          <w14:ligatures w14:val="none"/>
        </w:rPr>
        <w:t>a cheltuielilor eligibile cuprinse în cererea de rambursare/plată este condiționat de depunerea dosarului de achiziție publica/achiziție/act adițional/notificare privind modificări în implementare în termenul mai sus menționat.</w:t>
      </w:r>
    </w:p>
    <w:p w14:paraId="715CD78F"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11C679DF"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Pr>
          <w:rFonts w:eastAsia="Courier New" w:cstheme="minorHAnsi"/>
          <w:color w:val="000000"/>
          <w:kern w:val="0"/>
          <w:sz w:val="24"/>
          <w:szCs w:val="24"/>
          <w:lang w:val="ro-RO" w:eastAsia="ro-RO"/>
          <w14:ligatures w14:val="none"/>
        </w:rPr>
        <w:t xml:space="preserve">(47) </w:t>
      </w:r>
      <w:r w:rsidRPr="00D81D9B">
        <w:rPr>
          <w:rFonts w:eastAsia="Courier New" w:cstheme="minorHAnsi"/>
          <w:color w:val="000000"/>
          <w:kern w:val="0"/>
          <w:sz w:val="24"/>
          <w:szCs w:val="24"/>
          <w:lang w:val="ro-RO" w:eastAsia="ro-RO"/>
          <w14:ligatures w14:val="none"/>
        </w:rPr>
        <w:t>Beneficiarul își asumă obligația de a furniza AM</w:t>
      </w:r>
      <w:r>
        <w:rPr>
          <w:rFonts w:eastAsia="Courier New" w:cstheme="minorHAnsi"/>
          <w:color w:val="000000"/>
          <w:kern w:val="0"/>
          <w:sz w:val="24"/>
          <w:szCs w:val="24"/>
          <w:lang w:val="ro-RO" w:eastAsia="ro-RO"/>
          <w14:ligatures w14:val="none"/>
        </w:rPr>
        <w:t xml:space="preserve"> PRSM</w:t>
      </w:r>
      <w:r w:rsidRPr="00D81D9B">
        <w:rPr>
          <w:rFonts w:eastAsia="Courier New" w:cstheme="minorHAnsi"/>
          <w:color w:val="000000"/>
          <w:kern w:val="0"/>
          <w:sz w:val="24"/>
          <w:szCs w:val="24"/>
          <w:lang w:val="ro-RO" w:eastAsia="ro-RO"/>
          <w14:ligatures w14:val="none"/>
        </w:rPr>
        <w:t xml:space="preserve"> orice document sau informație, în termenul solicitat, în vederea realizării evaluării Programului Regional Sud</w:t>
      </w:r>
      <w:r>
        <w:rPr>
          <w:rFonts w:eastAsia="Courier New" w:cstheme="minorHAnsi"/>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Muntenia şi/sau a proiectului implementat. Cu acordul AM</w:t>
      </w:r>
      <w:r>
        <w:rPr>
          <w:rFonts w:eastAsia="Courier New" w:cstheme="minorHAnsi"/>
          <w:color w:val="000000"/>
          <w:kern w:val="0"/>
          <w:sz w:val="24"/>
          <w:szCs w:val="24"/>
          <w:lang w:val="ro-RO" w:eastAsia="ro-RO"/>
          <w14:ligatures w14:val="none"/>
        </w:rPr>
        <w:t xml:space="preserve"> PRSM</w:t>
      </w:r>
      <w:r w:rsidRPr="00D81D9B">
        <w:rPr>
          <w:rFonts w:eastAsia="Courier New" w:cstheme="minorHAnsi"/>
          <w:color w:val="000000"/>
          <w:kern w:val="0"/>
          <w:sz w:val="24"/>
          <w:szCs w:val="24"/>
          <w:lang w:val="ro-RO" w:eastAsia="ro-RO"/>
          <w14:ligatures w14:val="none"/>
        </w:rPr>
        <w:t>, rezultatul evaluării poate fi pus la dispoziția beneficiarului.</w:t>
      </w:r>
    </w:p>
    <w:p w14:paraId="063E094D"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14F785AC" w14:textId="77777777" w:rsidR="00CE61D5" w:rsidRDefault="00CE61D5" w:rsidP="00CE61D5">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Pr>
          <w:rFonts w:eastAsia="Courier New" w:cstheme="minorHAnsi"/>
          <w:color w:val="000000"/>
          <w:kern w:val="0"/>
          <w:sz w:val="24"/>
          <w:szCs w:val="24"/>
          <w:lang w:val="ro-RO" w:eastAsia="ro-RO"/>
          <w14:ligatures w14:val="none"/>
        </w:rPr>
        <w:t>(48)</w:t>
      </w:r>
      <w:r w:rsidRPr="00380EC9">
        <w:rPr>
          <w:lang w:val="pt-PT"/>
        </w:rPr>
        <w:t xml:space="preserve"> </w:t>
      </w:r>
      <w:r w:rsidRPr="00380EC9">
        <w:rPr>
          <w:rFonts w:eastAsia="Courier New" w:cstheme="minorHAnsi"/>
          <w:color w:val="000000"/>
          <w:kern w:val="0"/>
          <w:sz w:val="24"/>
          <w:szCs w:val="24"/>
          <w:lang w:val="ro-RO" w:eastAsia="ro-RO"/>
          <w14:ligatures w14:val="none"/>
        </w:rPr>
        <w:t>Beneficiarul are obligația de a prezenta documentele referitoare la proiect în limba română. Documentele referitoare la proiect prezentate într-o altă limbă, se vor transmite, la cererea AM PR SM, însoțite de traducerea autorizată în limba român.</w:t>
      </w:r>
    </w:p>
    <w:p w14:paraId="57BA805F" w14:textId="77777777" w:rsid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4E291B2" w14:textId="77777777" w:rsidR="00CE61D5" w:rsidRPr="00D81D9B" w:rsidRDefault="00CE61D5"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25E2E845" w:rsid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w:t>
      </w:r>
      <w:r w:rsidR="00CE61D5">
        <w:rPr>
          <w:rFonts w:eastAsia="Courier New" w:cstheme="minorHAnsi"/>
          <w:b/>
          <w:bCs/>
          <w:kern w:val="0"/>
          <w:sz w:val="24"/>
          <w:szCs w:val="24"/>
          <w:lang w:val="ro-RO" w:eastAsia="ro-RO"/>
          <w14:ligatures w14:val="none"/>
        </w:rPr>
        <w:t>4</w:t>
      </w:r>
      <w:r w:rsidRPr="00D81D9B">
        <w:rPr>
          <w:rFonts w:eastAsia="Courier New" w:cstheme="minorHAnsi"/>
          <w:b/>
          <w:bCs/>
          <w:kern w:val="0"/>
          <w:sz w:val="24"/>
          <w:szCs w:val="24"/>
          <w:lang w:val="ro-RO" w:eastAsia="ro-RO"/>
          <w14:ligatures w14:val="none"/>
        </w:rPr>
        <w:t xml:space="preserve"> </w:t>
      </w:r>
      <w:r w:rsidR="00292170">
        <w:rPr>
          <w:rFonts w:eastAsia="Courier New" w:cstheme="minorHAnsi"/>
          <w:b/>
          <w:bCs/>
          <w:kern w:val="0"/>
          <w:sz w:val="24"/>
          <w:szCs w:val="24"/>
          <w:lang w:val="ro-RO" w:eastAsia="ro-RO"/>
          <w14:ligatures w14:val="none"/>
        </w:rPr>
        <w:t>–</w:t>
      </w:r>
      <w:r w:rsidRPr="00D81D9B">
        <w:rPr>
          <w:rFonts w:eastAsia="Courier New" w:cstheme="minorHAnsi"/>
          <w:b/>
          <w:bCs/>
          <w:kern w:val="0"/>
          <w:sz w:val="24"/>
          <w:szCs w:val="24"/>
          <w:lang w:val="ro-RO" w:eastAsia="ro-RO"/>
          <w14:ligatures w14:val="none"/>
        </w:rPr>
        <w:t xml:space="preserve"> </w:t>
      </w:r>
      <w:r w:rsidR="00292170">
        <w:rPr>
          <w:rFonts w:eastAsia="Courier New" w:cstheme="minorHAnsi"/>
          <w:b/>
          <w:bCs/>
          <w:kern w:val="0"/>
          <w:sz w:val="24"/>
          <w:szCs w:val="24"/>
          <w:lang w:val="ro-RO" w:eastAsia="ro-RO"/>
          <w14:ligatures w14:val="none"/>
        </w:rPr>
        <w:t>Drepturile și obligațiile AM</w:t>
      </w:r>
      <w:r w:rsidRPr="00D81D9B">
        <w:rPr>
          <w:rFonts w:eastAsia="Courier New" w:cstheme="minorHAnsi"/>
          <w:b/>
          <w:bCs/>
          <w:kern w:val="0"/>
          <w:sz w:val="24"/>
          <w:szCs w:val="24"/>
          <w:lang w:val="ro-RO" w:eastAsia="ro-RO"/>
          <w14:ligatures w14:val="none"/>
        </w:rPr>
        <w:t xml:space="preserve"> </w:t>
      </w:r>
      <w:r w:rsidR="00762459" w:rsidRPr="00762459">
        <w:rPr>
          <w:rFonts w:eastAsia="Courier New" w:cstheme="minorHAnsi"/>
          <w:b/>
          <w:bCs/>
          <w:color w:val="000000"/>
          <w:kern w:val="0"/>
          <w:sz w:val="24"/>
          <w:szCs w:val="24"/>
          <w:lang w:val="ro-RO" w:eastAsia="ro-RO"/>
          <w14:ligatures w14:val="none"/>
        </w:rPr>
        <w:t>PRSM</w:t>
      </w:r>
    </w:p>
    <w:p w14:paraId="1F31FC52" w14:textId="77777777" w:rsidR="00DA6150" w:rsidRPr="00D81D9B" w:rsidRDefault="00DA6150"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17E0FD" w14:textId="0D56E83A"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(1)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w:t>
      </w:r>
    </w:p>
    <w:p w14:paraId="0F1F2BD9"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39E1D775" w14:textId="57EF6AF0"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(2)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813831D"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F99C0B0" w14:textId="1F59C19E"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(3) A</w:t>
      </w:r>
      <w:r w:rsidR="00762459">
        <w:rPr>
          <w:rFonts w:eastAsia="Courier New" w:cstheme="minorHAnsi"/>
          <w:kern w:val="0"/>
          <w:sz w:val="24"/>
          <w:szCs w:val="24"/>
          <w:lang w:val="ro-RO" w:eastAsia="ro-RO"/>
          <w14:ligatures w14:val="none"/>
        </w:rPr>
        <w:t xml:space="preserve">M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contract</w:t>
      </w:r>
      <w:r w:rsidR="003C3073">
        <w:rPr>
          <w:rFonts w:eastAsia="Courier New" w:cstheme="minorHAnsi"/>
          <w:kern w:val="0"/>
          <w:sz w:val="24"/>
          <w:szCs w:val="24"/>
          <w:lang w:val="ro-RO" w:eastAsia="ro-RO"/>
          <w14:ligatures w14:val="none"/>
        </w:rPr>
        <w:t>ul</w:t>
      </w:r>
      <w:r w:rsidRPr="00DA6150">
        <w:rPr>
          <w:rFonts w:eastAsia="Courier New" w:cstheme="minorHAnsi"/>
          <w:kern w:val="0"/>
          <w:sz w:val="24"/>
          <w:szCs w:val="24"/>
          <w:lang w:val="ro-RO" w:eastAsia="ro-RO"/>
          <w14:ligatures w14:val="none"/>
        </w:rPr>
        <w:t xml:space="preserve"> de finanţare prevede alte termene.</w:t>
      </w:r>
    </w:p>
    <w:p w14:paraId="1881C88D"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5F78DEF" w14:textId="34287FC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(4)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procesa cererile de prefinanţare, cererile de rambursare şi cererile de plată în conformitate cu legislaţia naţională aplicabilă şi cu prevederile contract</w:t>
      </w:r>
      <w:r w:rsidR="00AF7B00">
        <w:rPr>
          <w:rFonts w:eastAsia="Courier New" w:cstheme="minorHAnsi"/>
          <w:kern w:val="0"/>
          <w:sz w:val="24"/>
          <w:szCs w:val="24"/>
          <w:lang w:val="ro-RO" w:eastAsia="ro-RO"/>
          <w14:ligatures w14:val="none"/>
        </w:rPr>
        <w:t>ului</w:t>
      </w:r>
      <w:r w:rsidRPr="00DA6150">
        <w:rPr>
          <w:rFonts w:eastAsia="Courier New" w:cstheme="minorHAnsi"/>
          <w:kern w:val="0"/>
          <w:sz w:val="24"/>
          <w:szCs w:val="24"/>
          <w:lang w:val="ro-RO" w:eastAsia="ro-RO"/>
          <w14:ligatures w14:val="none"/>
        </w:rPr>
        <w:t xml:space="preserve"> de finanţare.</w:t>
      </w:r>
    </w:p>
    <w:p w14:paraId="450CD2F4"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805BF46" w14:textId="3AA866CB"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(5)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efectua transferul prefinanţării, în condiţiile prevăzute de legislaţia aplicabilă şi cu respectarea prevederile contract</w:t>
      </w:r>
      <w:r w:rsidR="00AF7B00">
        <w:rPr>
          <w:rFonts w:eastAsia="Courier New" w:cstheme="minorHAnsi"/>
          <w:kern w:val="0"/>
          <w:sz w:val="24"/>
          <w:szCs w:val="24"/>
          <w:lang w:val="ro-RO" w:eastAsia="ro-RO"/>
          <w14:ligatures w14:val="none"/>
        </w:rPr>
        <w:t>ului</w:t>
      </w:r>
      <w:r w:rsidRPr="00DA6150">
        <w:rPr>
          <w:rFonts w:eastAsia="Courier New" w:cstheme="minorHAnsi"/>
          <w:kern w:val="0"/>
          <w:sz w:val="24"/>
          <w:szCs w:val="24"/>
          <w:lang w:val="ro-RO" w:eastAsia="ro-RO"/>
          <w14:ligatures w14:val="none"/>
        </w:rPr>
        <w:t xml:space="preserve"> de finanţare.</w:t>
      </w:r>
    </w:p>
    <w:p w14:paraId="2F8791BC"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7EEEA0B3" w14:textId="4B5F45AE"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(6)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efectua rambursarea sau plata cheltuielilor în condiţiile prevăzute </w:t>
      </w:r>
      <w:r w:rsidRPr="00DA6150">
        <w:rPr>
          <w:rFonts w:eastAsia="Courier New" w:cstheme="minorHAnsi"/>
          <w:kern w:val="0"/>
          <w:sz w:val="24"/>
          <w:szCs w:val="24"/>
          <w:lang w:val="ro-RO" w:eastAsia="ro-RO"/>
          <w14:ligatures w14:val="none"/>
        </w:rPr>
        <w:lastRenderedPageBreak/>
        <w:t>de legislaţia aplicabilă şi cu respectarea prevederilor contract</w:t>
      </w:r>
      <w:r w:rsidR="00AF7B00">
        <w:rPr>
          <w:rFonts w:eastAsia="Courier New" w:cstheme="minorHAnsi"/>
          <w:kern w:val="0"/>
          <w:sz w:val="24"/>
          <w:szCs w:val="24"/>
          <w:lang w:val="ro-RO" w:eastAsia="ro-RO"/>
          <w14:ligatures w14:val="none"/>
        </w:rPr>
        <w:t>u</w:t>
      </w:r>
      <w:r w:rsidR="00F647FF">
        <w:rPr>
          <w:rFonts w:eastAsia="Courier New" w:cstheme="minorHAnsi"/>
          <w:kern w:val="0"/>
          <w:sz w:val="24"/>
          <w:szCs w:val="24"/>
          <w:lang w:val="ro-RO" w:eastAsia="ro-RO"/>
          <w14:ligatures w14:val="none"/>
        </w:rPr>
        <w:t>l</w:t>
      </w:r>
      <w:r w:rsidR="00AF7B00">
        <w:rPr>
          <w:rFonts w:eastAsia="Courier New" w:cstheme="minorHAnsi"/>
          <w:kern w:val="0"/>
          <w:sz w:val="24"/>
          <w:szCs w:val="24"/>
          <w:lang w:val="ro-RO" w:eastAsia="ro-RO"/>
          <w14:ligatures w14:val="none"/>
        </w:rPr>
        <w:t>ui</w:t>
      </w:r>
      <w:r w:rsidRPr="00DA6150">
        <w:rPr>
          <w:rFonts w:eastAsia="Courier New" w:cstheme="minorHAnsi"/>
          <w:kern w:val="0"/>
          <w:sz w:val="24"/>
          <w:szCs w:val="24"/>
          <w:lang w:val="ro-RO" w:eastAsia="ro-RO"/>
          <w14:ligatures w14:val="none"/>
        </w:rPr>
        <w:t xml:space="preserve"> de finanţare.</w:t>
      </w:r>
    </w:p>
    <w:p w14:paraId="2397F734"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7F34941" w14:textId="5F6FEF2E"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(7)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dreptul de a monitoriza şi verifica din punct de vedere tehnic şi financiar implementarea proiectului, pe baza contractului de finanţare şi </w:t>
      </w:r>
      <w:r w:rsidR="00AF7B00">
        <w:rPr>
          <w:rFonts w:eastAsia="Courier New" w:cstheme="minorHAnsi"/>
          <w:kern w:val="0"/>
          <w:sz w:val="24"/>
          <w:szCs w:val="24"/>
          <w:lang w:val="ro-RO" w:eastAsia="ro-RO"/>
          <w14:ligatures w14:val="none"/>
        </w:rPr>
        <w:t xml:space="preserve">a </w:t>
      </w:r>
      <w:r w:rsidRPr="00DA6150">
        <w:rPr>
          <w:rFonts w:eastAsia="Courier New" w:cstheme="minorHAnsi"/>
          <w:kern w:val="0"/>
          <w:sz w:val="24"/>
          <w:szCs w:val="24"/>
          <w:lang w:val="ro-RO" w:eastAsia="ro-RO"/>
          <w14:ligatures w14:val="none"/>
        </w:rPr>
        <w:t>cererii de finanţare aprobate şi a planului de monitorizare, în vederea asigurării îndeplinirii obiectivelor proiectului şi prevenirii neregulilor. În acest sens,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va realiza vizite de monitorizare, inclusiv vizite de monitorizare a activităţilor aflate în derulare.</w:t>
      </w:r>
    </w:p>
    <w:p w14:paraId="6B4E0167"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98AE80" w14:textId="35FCF999"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(8)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dreptul de a verifica legalitatea şi realitatea tuturor activităţilor şi cheltuielilor aferente implementării proiectului care face obiectul</w:t>
      </w:r>
      <w:r w:rsidR="00AF7B00">
        <w:rPr>
          <w:rFonts w:eastAsia="Courier New" w:cstheme="minorHAnsi"/>
          <w:kern w:val="0"/>
          <w:sz w:val="24"/>
          <w:szCs w:val="24"/>
          <w:lang w:val="ro-RO" w:eastAsia="ro-RO"/>
          <w14:ligatures w14:val="none"/>
        </w:rPr>
        <w:t xml:space="preserve"> </w:t>
      </w:r>
      <w:r w:rsidRPr="00DA6150">
        <w:rPr>
          <w:rFonts w:eastAsia="Courier New" w:cstheme="minorHAnsi"/>
          <w:kern w:val="0"/>
          <w:sz w:val="24"/>
          <w:szCs w:val="24"/>
          <w:lang w:val="ro-RO" w:eastAsia="ro-RO"/>
          <w14:ligatures w14:val="none"/>
        </w:rPr>
        <w:t>contract</w:t>
      </w:r>
      <w:r w:rsidR="00AF7B00">
        <w:rPr>
          <w:rFonts w:eastAsia="Courier New" w:cstheme="minorHAnsi"/>
          <w:kern w:val="0"/>
          <w:sz w:val="24"/>
          <w:szCs w:val="24"/>
          <w:lang w:val="ro-RO" w:eastAsia="ro-RO"/>
          <w14:ligatures w14:val="none"/>
        </w:rPr>
        <w:t>ului</w:t>
      </w:r>
      <w:r w:rsidRPr="00DA6150">
        <w:rPr>
          <w:rFonts w:eastAsia="Courier New" w:cstheme="minorHAnsi"/>
          <w:kern w:val="0"/>
          <w:sz w:val="24"/>
          <w:szCs w:val="24"/>
          <w:lang w:val="ro-RO" w:eastAsia="ro-RO"/>
          <w14:ligatures w14:val="none"/>
        </w:rPr>
        <w:t xml:space="preserve"> de finanţare.</w:t>
      </w:r>
    </w:p>
    <w:p w14:paraId="3E6B357F"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31F0308A" w14:textId="29C34CF0"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(9)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6682EB15"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781735F" w14:textId="5BDDF092"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(10)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4C33EF2F"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7F6BB896" w14:textId="35E123FC"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(11)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00762459" w:rsidRPr="00DA6150">
        <w:rPr>
          <w:rFonts w:eastAsia="Courier New" w:cstheme="minorHAnsi"/>
          <w:kern w:val="0"/>
          <w:sz w:val="24"/>
          <w:szCs w:val="24"/>
          <w:lang w:val="ro-RO" w:eastAsia="ro-RO"/>
          <w14:ligatures w14:val="none"/>
        </w:rPr>
        <w:t xml:space="preserve"> </w:t>
      </w:r>
      <w:r w:rsidRPr="00DA6150">
        <w:rPr>
          <w:rFonts w:eastAsia="Courier New" w:cstheme="minorHAnsi"/>
          <w:kern w:val="0"/>
          <w:sz w:val="24"/>
          <w:szCs w:val="24"/>
          <w:lang w:val="ro-RO" w:eastAsia="ro-RO"/>
          <w14:ligatures w14:val="none"/>
        </w:rPr>
        <w:t>are obligaţia de a asigura comunicarea cu Beneficiarul, prin sistemul informatic MySMIS2021, în ceea ce priveşte solicitarea şi/sau primirea documentelor/informaţiilor în legătură cu proiectul în tot ceea ce priveşte aspectele referitoare la implementare/monitorizare/cereri</w:t>
      </w:r>
      <w:r w:rsidR="00AF7B00">
        <w:rPr>
          <w:rFonts w:eastAsia="Courier New" w:cstheme="minorHAnsi"/>
          <w:kern w:val="0"/>
          <w:sz w:val="24"/>
          <w:szCs w:val="24"/>
          <w:lang w:val="ro-RO" w:eastAsia="ro-RO"/>
          <w14:ligatures w14:val="none"/>
        </w:rPr>
        <w:t xml:space="preserve"> </w:t>
      </w:r>
      <w:r w:rsidRPr="00DA6150">
        <w:rPr>
          <w:rFonts w:eastAsia="Courier New" w:cstheme="minorHAnsi"/>
          <w:kern w:val="0"/>
          <w:sz w:val="24"/>
          <w:szCs w:val="24"/>
          <w:lang w:val="ro-RO" w:eastAsia="ro-RO"/>
          <w14:ligatures w14:val="none"/>
        </w:rPr>
        <w:t>de prefinanţare/cereri de plată/cereri de rambursare/verificare achiziţii/control.</w:t>
      </w:r>
    </w:p>
    <w:p w14:paraId="62953C84"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23F6EB2" w14:textId="2B72C911"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(12)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268654DE"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A7296F4" w14:textId="3285B121"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(13)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915BAFF"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1B3B6DC" w14:textId="4C710AC0"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(14) În situaţia în care, în urma verificărilor pe care le realizează,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00762459" w:rsidRPr="00DA6150">
        <w:rPr>
          <w:rFonts w:eastAsia="Courier New" w:cstheme="minorHAnsi"/>
          <w:kern w:val="0"/>
          <w:sz w:val="24"/>
          <w:szCs w:val="24"/>
          <w:lang w:val="ro-RO" w:eastAsia="ro-RO"/>
          <w14:ligatures w14:val="none"/>
        </w:rPr>
        <w:t xml:space="preserve"> </w:t>
      </w:r>
      <w:r w:rsidRPr="00DA6150">
        <w:rPr>
          <w:rFonts w:eastAsia="Courier New" w:cstheme="minorHAnsi"/>
          <w:kern w:val="0"/>
          <w:sz w:val="24"/>
          <w:szCs w:val="24"/>
          <w:lang w:val="ro-RO" w:eastAsia="ro-RO"/>
          <w14:ligatures w14:val="none"/>
        </w:rPr>
        <w:t>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nr. 142/2012, cu modificările şi completările ulterioare.</w:t>
      </w:r>
    </w:p>
    <w:p w14:paraId="667AD0D0"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0A9B2EE" w14:textId="309B9ABE"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F647FF">
        <w:rPr>
          <w:rFonts w:eastAsia="Courier New" w:cstheme="minorHAnsi"/>
          <w:kern w:val="0"/>
          <w:sz w:val="24"/>
          <w:szCs w:val="24"/>
          <w:lang w:val="ro-RO" w:eastAsia="ro-RO"/>
          <w14:ligatures w14:val="none"/>
        </w:rPr>
        <w:lastRenderedPageBreak/>
        <w:t>(15) AM</w:t>
      </w:r>
      <w:r w:rsidR="00762459" w:rsidRPr="00F647FF">
        <w:rPr>
          <w:rFonts w:eastAsia="Courier New" w:cstheme="minorHAnsi"/>
          <w:kern w:val="0"/>
          <w:sz w:val="24"/>
          <w:szCs w:val="24"/>
          <w:lang w:val="ro-RO" w:eastAsia="ro-RO"/>
          <w14:ligatures w14:val="none"/>
        </w:rPr>
        <w:t xml:space="preserve"> </w:t>
      </w:r>
      <w:r w:rsidR="00762459" w:rsidRPr="00F647FF">
        <w:rPr>
          <w:rFonts w:eastAsia="Courier New" w:cstheme="minorHAnsi"/>
          <w:color w:val="000000"/>
          <w:kern w:val="0"/>
          <w:sz w:val="24"/>
          <w:szCs w:val="24"/>
          <w:lang w:val="ro-RO" w:eastAsia="ro-RO"/>
          <w14:ligatures w14:val="none"/>
        </w:rPr>
        <w:t>PRSM</w:t>
      </w:r>
      <w:r w:rsidR="00762459" w:rsidRPr="00F647FF">
        <w:rPr>
          <w:rFonts w:eastAsia="Courier New" w:cstheme="minorHAnsi"/>
          <w:kern w:val="0"/>
          <w:sz w:val="24"/>
          <w:szCs w:val="24"/>
          <w:lang w:val="ro-RO" w:eastAsia="ro-RO"/>
          <w14:ligatures w14:val="none"/>
        </w:rPr>
        <w:t xml:space="preserve"> </w:t>
      </w:r>
      <w:r w:rsidRPr="00F647FF">
        <w:rPr>
          <w:rFonts w:eastAsia="Courier New" w:cstheme="minorHAnsi"/>
          <w:kern w:val="0"/>
          <w:sz w:val="24"/>
          <w:szCs w:val="24"/>
          <w:lang w:val="ro-RO" w:eastAsia="ro-RO"/>
          <w14:ligatures w14:val="none"/>
        </w:rPr>
        <w:t>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59420623"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54F256F6" w14:textId="192E4421" w:rsid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DA6150">
        <w:rPr>
          <w:rFonts w:eastAsia="Courier New" w:cstheme="minorHAnsi"/>
          <w:kern w:val="0"/>
          <w:sz w:val="24"/>
          <w:szCs w:val="24"/>
          <w:lang w:val="ro-RO" w:eastAsia="ro-RO"/>
          <w14:ligatures w14:val="none"/>
        </w:rPr>
        <w:t>(16) AM</w:t>
      </w:r>
      <w:r w:rsidR="00762459">
        <w:rPr>
          <w:rFonts w:eastAsia="Courier New" w:cstheme="minorHAnsi"/>
          <w:kern w:val="0"/>
          <w:sz w:val="24"/>
          <w:szCs w:val="24"/>
          <w:lang w:val="ro-RO" w:eastAsia="ro-RO"/>
          <w14:ligatures w14:val="none"/>
        </w:rPr>
        <w:t xml:space="preserve"> </w:t>
      </w:r>
      <w:r w:rsidR="00762459">
        <w:rPr>
          <w:rFonts w:eastAsia="Courier New" w:cstheme="minorHAnsi"/>
          <w:color w:val="000000"/>
          <w:kern w:val="0"/>
          <w:sz w:val="24"/>
          <w:szCs w:val="24"/>
          <w:lang w:val="ro-RO" w:eastAsia="ro-RO"/>
          <w14:ligatures w14:val="none"/>
        </w:rPr>
        <w:t>PRSM</w:t>
      </w:r>
      <w:r w:rsidRPr="00DA6150">
        <w:rPr>
          <w:rFonts w:eastAsia="Courier New" w:cstheme="minorHAnsi"/>
          <w:kern w:val="0"/>
          <w:sz w:val="24"/>
          <w:szCs w:val="24"/>
          <w:lang w:val="ro-RO" w:eastAsia="ro-RO"/>
          <w14:ligatures w14:val="none"/>
        </w:rPr>
        <w:t xml:space="preserve"> are dreptul să aplice, în situaţia neîndeplinirii de către Beneficiar a indicatorilor de etapă la termenele prevăzute în planul de monitorizare a proiectului, în funcţie de analiza obiectivă şi riscurile identificate, măsurile corective</w:t>
      </w:r>
      <w:r w:rsidR="00762459" w:rsidRPr="00762459">
        <w:rPr>
          <w:rFonts w:eastAsia="Courier New" w:cstheme="minorHAnsi"/>
          <w:kern w:val="0"/>
          <w:sz w:val="24"/>
          <w:szCs w:val="24"/>
          <w:lang w:val="pt-PT" w:eastAsia="ro-RO"/>
          <w14:ligatures w14:val="none"/>
        </w:rPr>
        <w:t>:</w:t>
      </w:r>
      <w:r w:rsidR="00762459">
        <w:rPr>
          <w:rFonts w:eastAsia="Courier New" w:cstheme="minorHAnsi"/>
          <w:kern w:val="0"/>
          <w:sz w:val="24"/>
          <w:szCs w:val="24"/>
          <w:lang w:val="pt-PT" w:eastAsia="ro-RO"/>
          <w14:ligatures w14:val="none"/>
        </w:rPr>
        <w:t xml:space="preserve"> </w:t>
      </w:r>
    </w:p>
    <w:p w14:paraId="242DC1B6" w14:textId="415B09B1" w:rsidR="00762459" w:rsidRPr="00F647FF" w:rsidRDefault="00762459" w:rsidP="00762459">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F647FF">
        <w:rPr>
          <w:rFonts w:eastAsia="Courier New" w:cstheme="minorHAnsi"/>
          <w:kern w:val="0"/>
          <w:sz w:val="24"/>
          <w:szCs w:val="24"/>
          <w:lang w:val="pt-PT" w:eastAsia="ro-RO"/>
          <w14:ligatures w14:val="none"/>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65BF325" w14:textId="7279AFD2" w:rsidR="00762459" w:rsidRPr="00F647FF" w:rsidRDefault="00762459" w:rsidP="00762459">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F647FF">
        <w:rPr>
          <w:rFonts w:eastAsia="Courier New" w:cstheme="minorHAnsi"/>
          <w:kern w:val="0"/>
          <w:sz w:val="24"/>
          <w:szCs w:val="24"/>
          <w:lang w:val="pt-PT" w:eastAsia="ro-RO"/>
          <w14:ligatures w14:val="none"/>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62E28273" w14:textId="134C5586" w:rsidR="00762459" w:rsidRPr="00F647FF" w:rsidRDefault="00762459" w:rsidP="00762459">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F647FF">
        <w:rPr>
          <w:rFonts w:eastAsia="Courier New" w:cstheme="minorHAnsi"/>
          <w:kern w:val="0"/>
          <w:sz w:val="24"/>
          <w:szCs w:val="24"/>
          <w:lang w:val="pt-PT" w:eastAsia="ro-RO"/>
          <w14:ligatures w14:val="none"/>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47D71403" w14:textId="32E4EC5C" w:rsidR="00762459" w:rsidRPr="00F647FF" w:rsidRDefault="00762459" w:rsidP="00762459">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F647FF">
        <w:rPr>
          <w:rFonts w:eastAsia="Courier New" w:cstheme="minorHAnsi"/>
          <w:kern w:val="0"/>
          <w:sz w:val="24"/>
          <w:szCs w:val="24"/>
          <w:lang w:val="pt-PT" w:eastAsia="ro-RO"/>
          <w14:ligatures w14:val="none"/>
        </w:rPr>
        <w:t>d) suspendarea implementării proiectului până la încetarea cauzelor obiective care afectează derularea activităţilor şi atingerea indicatorilor de etapă;</w:t>
      </w:r>
    </w:p>
    <w:p w14:paraId="03A286A6" w14:textId="43C8DF69" w:rsidR="00762459" w:rsidRPr="00F647FF" w:rsidRDefault="00762459" w:rsidP="00762459">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F647FF">
        <w:rPr>
          <w:rFonts w:eastAsia="Courier New" w:cstheme="minorHAnsi"/>
          <w:kern w:val="0"/>
          <w:sz w:val="24"/>
          <w:szCs w:val="24"/>
          <w:lang w:val="pt-PT" w:eastAsia="ro-RO"/>
          <w14:ligatures w14:val="none"/>
        </w:rPr>
        <w:t>e) rezilierea contractului de finanţare de către AM PRSM, în condiţiile prevăzute la art. 37 şi 38 din Ordonanţa de urgenţă a Guvernului nr. 133/2021;</w:t>
      </w:r>
    </w:p>
    <w:p w14:paraId="534FB214" w14:textId="51A03B38" w:rsidR="00762459" w:rsidRPr="00F647FF" w:rsidRDefault="00762459" w:rsidP="00762459">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F647FF">
        <w:rPr>
          <w:rFonts w:eastAsia="Courier New" w:cstheme="minorHAnsi"/>
          <w:kern w:val="0"/>
          <w:sz w:val="24"/>
          <w:szCs w:val="24"/>
          <w:lang w:val="pt-PT" w:eastAsia="ro-RO"/>
          <w14:ligatures w14:val="none"/>
        </w:rPr>
        <w:t>f) alte măsuri specifice, în conformitate cu prevederile naţionale şi regulamentele europene aplicabil</w:t>
      </w:r>
      <w:r w:rsidR="00F647FF">
        <w:rPr>
          <w:rFonts w:eastAsia="Courier New" w:cstheme="minorHAnsi"/>
          <w:kern w:val="0"/>
          <w:sz w:val="24"/>
          <w:szCs w:val="24"/>
          <w:lang w:val="pt-PT" w:eastAsia="ro-RO"/>
          <w14:ligatures w14:val="none"/>
        </w:rPr>
        <w:t>e</w:t>
      </w:r>
      <w:r w:rsidR="00F647FF" w:rsidRPr="00F647FF">
        <w:rPr>
          <w:rFonts w:eastAsia="Courier New" w:cstheme="minorHAnsi"/>
          <w:kern w:val="0"/>
          <w:sz w:val="24"/>
          <w:szCs w:val="24"/>
          <w:lang w:val="pt-PT" w:eastAsia="ro-RO"/>
          <w14:ligatures w14:val="none"/>
        </w:rPr>
        <w:t>;</w:t>
      </w:r>
    </w:p>
    <w:p w14:paraId="3D8E9188" w14:textId="77777777" w:rsidR="006272DB" w:rsidRDefault="006272DB" w:rsidP="00762459">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2C03F23F" w14:textId="0CF55260" w:rsidR="006272DB" w:rsidRDefault="006272DB" w:rsidP="00762459">
      <w:pPr>
        <w:widowControl w:val="0"/>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Pr>
          <w:rFonts w:eastAsia="Courier New" w:cstheme="minorHAnsi"/>
          <w:kern w:val="0"/>
          <w:sz w:val="24"/>
          <w:szCs w:val="24"/>
          <w:lang w:val="pt-PT" w:eastAsia="ro-RO"/>
          <w14:ligatures w14:val="none"/>
        </w:rPr>
        <w:t>(1</w:t>
      </w:r>
      <w:r w:rsidR="004B31EF">
        <w:rPr>
          <w:rFonts w:eastAsia="Courier New" w:cstheme="minorHAnsi"/>
          <w:kern w:val="0"/>
          <w:sz w:val="24"/>
          <w:szCs w:val="24"/>
          <w:lang w:val="pt-PT" w:eastAsia="ro-RO"/>
          <w14:ligatures w14:val="none"/>
        </w:rPr>
        <w:t>7</w:t>
      </w:r>
      <w:r>
        <w:rPr>
          <w:rFonts w:eastAsia="Courier New" w:cstheme="minorHAnsi"/>
          <w:kern w:val="0"/>
          <w:sz w:val="24"/>
          <w:szCs w:val="24"/>
          <w:lang w:val="pt-PT" w:eastAsia="ro-RO"/>
          <w14:ligatures w14:val="none"/>
        </w:rPr>
        <w:t xml:space="preserve">) </w:t>
      </w:r>
      <w:r w:rsidRPr="00D81D9B">
        <w:rPr>
          <w:rFonts w:eastAsia="Courier New" w:cstheme="minorHAnsi"/>
          <w:color w:val="000000"/>
          <w:kern w:val="0"/>
          <w:sz w:val="24"/>
          <w:szCs w:val="24"/>
          <w:lang w:val="ro-RO" w:eastAsia="ro-RO"/>
          <w14:ligatures w14:val="none"/>
        </w:rPr>
        <w:t>În vederea executării contractului de finanțare AM PRSM are dreptul de a emite instrucțiuni obligatorii pentru beneficiari în conformitate cu prevederile art. 34 alin. 1 din OUG nr. 23/2023</w:t>
      </w:r>
      <w:r>
        <w:rPr>
          <w:rFonts w:eastAsia="Courier New" w:cstheme="minorHAnsi"/>
          <w:color w:val="000000"/>
          <w:kern w:val="0"/>
          <w:sz w:val="24"/>
          <w:szCs w:val="24"/>
          <w:lang w:val="ro-RO" w:eastAsia="ro-RO"/>
          <w14:ligatures w14:val="none"/>
        </w:rPr>
        <w:t>.</w:t>
      </w:r>
    </w:p>
    <w:p w14:paraId="1F687BEF" w14:textId="77777777" w:rsidR="004B31EF" w:rsidRDefault="004B31EF" w:rsidP="00762459">
      <w:pPr>
        <w:widowControl w:val="0"/>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363BD66" w14:textId="19D5E7A9" w:rsidR="004B31EF" w:rsidRDefault="004B31EF" w:rsidP="00762459">
      <w:pPr>
        <w:widowControl w:val="0"/>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Pr>
          <w:rFonts w:eastAsia="Courier New" w:cstheme="minorHAnsi"/>
          <w:color w:val="000000"/>
          <w:kern w:val="0"/>
          <w:sz w:val="24"/>
          <w:szCs w:val="24"/>
          <w:lang w:val="ro-RO" w:eastAsia="ro-RO"/>
          <w14:ligatures w14:val="none"/>
        </w:rPr>
        <w:t xml:space="preserve">(18) </w:t>
      </w:r>
      <w:r w:rsidRPr="00D81D9B">
        <w:rPr>
          <w:rFonts w:eastAsia="Courier New" w:cstheme="minorHAnsi"/>
          <w:kern w:val="0"/>
          <w:sz w:val="24"/>
          <w:szCs w:val="24"/>
          <w:lang w:val="ro-RO" w:eastAsia="ro-RO"/>
          <w14:ligatures w14:val="none"/>
        </w:rPr>
        <w:t xml:space="preserve">Conform art. 49, alin. (6) din Regulamentul (UE) 1060/2021, AM </w:t>
      </w:r>
      <w:r>
        <w:rPr>
          <w:rFonts w:eastAsia="Courier New" w:cstheme="minorHAnsi"/>
          <w:kern w:val="0"/>
          <w:sz w:val="24"/>
          <w:szCs w:val="24"/>
          <w:lang w:val="ro-RO" w:eastAsia="ro-RO"/>
          <w14:ligatures w14:val="none"/>
        </w:rPr>
        <w:t xml:space="preserve">PRSM </w:t>
      </w:r>
      <w:r w:rsidRPr="00D81D9B">
        <w:rPr>
          <w:rFonts w:eastAsia="Courier New" w:cstheme="minorHAnsi"/>
          <w:kern w:val="0"/>
          <w:sz w:val="24"/>
          <w:szCs w:val="24"/>
          <w:lang w:val="ro-RO" w:eastAsia="ro-RO"/>
          <w14:ligatures w14:val="none"/>
        </w:rPr>
        <w:t>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r>
        <w:rPr>
          <w:rFonts w:eastAsia="Courier New" w:cstheme="minorHAnsi"/>
          <w:kern w:val="0"/>
          <w:sz w:val="24"/>
          <w:szCs w:val="24"/>
          <w:lang w:val="ro-RO" w:eastAsia="ro-RO"/>
          <w14:ligatures w14:val="none"/>
        </w:rPr>
        <w:t xml:space="preserve"> PRSM.</w:t>
      </w:r>
    </w:p>
    <w:p w14:paraId="6FFF0AEF" w14:textId="77777777" w:rsidR="00DA6150" w:rsidRPr="00DA6150"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9729C16" w14:textId="5E9F9ECB" w:rsidR="001F4598" w:rsidRDefault="00DA6150"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A6150">
        <w:rPr>
          <w:rFonts w:eastAsia="Courier New" w:cstheme="minorHAnsi"/>
          <w:kern w:val="0"/>
          <w:sz w:val="24"/>
          <w:szCs w:val="24"/>
          <w:lang w:val="ro-RO" w:eastAsia="ro-RO"/>
          <w14:ligatures w14:val="none"/>
        </w:rPr>
        <w:t>(1</w:t>
      </w:r>
      <w:r w:rsidR="004B31EF">
        <w:rPr>
          <w:rFonts w:eastAsia="Courier New" w:cstheme="minorHAnsi"/>
          <w:kern w:val="0"/>
          <w:sz w:val="24"/>
          <w:szCs w:val="24"/>
          <w:lang w:val="ro-RO" w:eastAsia="ro-RO"/>
          <w14:ligatures w14:val="none"/>
        </w:rPr>
        <w:t>9</w:t>
      </w:r>
      <w:r w:rsidRPr="00DA6150">
        <w:rPr>
          <w:rFonts w:eastAsia="Courier New" w:cstheme="minorHAnsi"/>
          <w:kern w:val="0"/>
          <w:sz w:val="24"/>
          <w:szCs w:val="24"/>
          <w:lang w:val="ro-RO" w:eastAsia="ro-RO"/>
          <w14:ligatures w14:val="none"/>
        </w:rPr>
        <w:t>) AM</w:t>
      </w:r>
      <w:r w:rsidR="00762459">
        <w:rPr>
          <w:rFonts w:eastAsia="Courier New" w:cstheme="minorHAnsi"/>
          <w:kern w:val="0"/>
          <w:sz w:val="24"/>
          <w:szCs w:val="24"/>
          <w:lang w:val="ro-RO" w:eastAsia="ro-RO"/>
          <w14:ligatures w14:val="none"/>
        </w:rPr>
        <w:t xml:space="preserve"> PRSM</w:t>
      </w:r>
      <w:r w:rsidRPr="00DA6150">
        <w:rPr>
          <w:rFonts w:eastAsia="Courier New" w:cstheme="minorHAnsi"/>
          <w:kern w:val="0"/>
          <w:sz w:val="24"/>
          <w:szCs w:val="24"/>
          <w:lang w:val="ro-RO" w:eastAsia="ro-RO"/>
          <w14:ligatures w14:val="none"/>
        </w:rPr>
        <w:t xml:space="preserve"> va informa despre data închiderii oficiale/parţiale a Programului prin intermediul mijloacelor publice de informare.</w:t>
      </w:r>
    </w:p>
    <w:p w14:paraId="3B8F30AA" w14:textId="77777777" w:rsidR="001F4598" w:rsidRDefault="001F4598"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75757D26" w14:textId="77777777" w:rsidR="00CE61D5" w:rsidRDefault="00CE61D5"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6DCDD1B" w14:textId="77777777" w:rsidR="00CE61D5" w:rsidRDefault="00CE61D5"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6BFB4A6" w14:textId="77777777" w:rsidR="00CE61D5" w:rsidRDefault="00CE61D5" w:rsidP="00DA6150">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2E18F8C" w14:textId="247FA0FC" w:rsid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CE61D5">
        <w:rPr>
          <w:rFonts w:eastAsia="Courier New" w:cstheme="minorHAnsi"/>
          <w:b/>
          <w:bCs/>
          <w:kern w:val="0"/>
          <w:sz w:val="24"/>
          <w:szCs w:val="24"/>
          <w:lang w:val="pt-PT" w:eastAsia="ro-RO"/>
          <w14:ligatures w14:val="none"/>
        </w:rPr>
        <w:lastRenderedPageBreak/>
        <w:t xml:space="preserve">Articolul </w:t>
      </w:r>
      <w:r>
        <w:rPr>
          <w:rFonts w:eastAsia="Courier New" w:cstheme="minorHAnsi"/>
          <w:b/>
          <w:bCs/>
          <w:kern w:val="0"/>
          <w:sz w:val="24"/>
          <w:szCs w:val="24"/>
          <w:lang w:val="pt-PT" w:eastAsia="ro-RO"/>
          <w14:ligatures w14:val="none"/>
        </w:rPr>
        <w:t>5</w:t>
      </w:r>
      <w:r w:rsidRPr="00CE61D5">
        <w:rPr>
          <w:rFonts w:eastAsia="Courier New" w:cstheme="minorHAnsi"/>
          <w:b/>
          <w:bCs/>
          <w:kern w:val="0"/>
          <w:sz w:val="24"/>
          <w:szCs w:val="24"/>
          <w:lang w:val="pt-PT" w:eastAsia="ro-RO"/>
          <w14:ligatures w14:val="none"/>
        </w:rPr>
        <w:t xml:space="preserve"> – Contractarea și cesiunea</w:t>
      </w:r>
    </w:p>
    <w:p w14:paraId="0F13DF9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624CBC4F"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 În cazul externalizării unor activități din cadrul proiectului, responsabilitatea pentru implementarea acelor activități revine beneficiarului/partenerului în cauză, în conformitate cu dispozițiile legale.</w:t>
      </w:r>
    </w:p>
    <w:p w14:paraId="14C237FA" w14:textId="0CFAF64A" w:rsidR="00CE61D5" w:rsidRPr="00193FB3"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(2) </w:t>
      </w:r>
      <w:r w:rsidR="00F647FF">
        <w:rPr>
          <w:rFonts w:eastAsia="Courier New" w:cstheme="minorHAnsi"/>
          <w:kern w:val="0"/>
          <w:sz w:val="24"/>
          <w:szCs w:val="24"/>
          <w:lang w:val="pt-PT" w:eastAsia="ro-RO"/>
          <w14:ligatures w14:val="none"/>
        </w:rPr>
        <w:t>C</w:t>
      </w:r>
      <w:r w:rsidRPr="00CE61D5">
        <w:rPr>
          <w:rFonts w:eastAsia="Courier New" w:cstheme="minorHAnsi"/>
          <w:kern w:val="0"/>
          <w:sz w:val="24"/>
          <w:szCs w:val="24"/>
          <w:lang w:val="pt-PT" w:eastAsia="ro-RO"/>
          <w14:ligatures w14:val="none"/>
        </w:rPr>
        <w:t>ontract</w:t>
      </w:r>
      <w:r w:rsidR="00F647FF">
        <w:rPr>
          <w:rFonts w:eastAsia="Courier New" w:cstheme="minorHAnsi"/>
          <w:kern w:val="0"/>
          <w:sz w:val="24"/>
          <w:szCs w:val="24"/>
          <w:lang w:val="pt-PT" w:eastAsia="ro-RO"/>
          <w14:ligatures w14:val="none"/>
        </w:rPr>
        <w:t>ul</w:t>
      </w:r>
      <w:r w:rsidRPr="00CE61D5">
        <w:rPr>
          <w:rFonts w:eastAsia="Courier New" w:cstheme="minorHAnsi"/>
          <w:kern w:val="0"/>
          <w:sz w:val="24"/>
          <w:szCs w:val="24"/>
          <w:lang w:val="pt-PT" w:eastAsia="ro-RO"/>
          <w14:ligatures w14:val="none"/>
        </w:rPr>
        <w:t xml:space="preserve"> de finanțare, precum şi toate drepturile şi obligațiile decurgând din implementarea acestuia, nu pot face obiectul cesiunii totale sau parțiale, novației, subrogației sau al oricărui alt mecanism de transmisiune şi/sau transformare a obligațiilor şi drepturilor</w:t>
      </w:r>
      <w:r w:rsidR="00F647FF">
        <w:rPr>
          <w:rFonts w:eastAsia="Courier New" w:cstheme="minorHAnsi"/>
          <w:kern w:val="0"/>
          <w:sz w:val="24"/>
          <w:szCs w:val="24"/>
          <w:lang w:val="pt-PT" w:eastAsia="ro-RO"/>
          <w14:ligatures w14:val="none"/>
        </w:rPr>
        <w:t>,</w:t>
      </w:r>
      <w:r w:rsidR="00193FB3">
        <w:rPr>
          <w:rFonts w:eastAsia="Courier New" w:cstheme="minorHAnsi"/>
          <w:kern w:val="0"/>
          <w:sz w:val="24"/>
          <w:szCs w:val="24"/>
          <w:lang w:val="pt-PT" w:eastAsia="ro-RO"/>
          <w14:ligatures w14:val="none"/>
        </w:rPr>
        <w:t xml:space="preserve"> cu excep</w:t>
      </w:r>
      <w:r w:rsidR="00193FB3">
        <w:rPr>
          <w:rFonts w:eastAsia="Courier New" w:cstheme="minorHAnsi"/>
          <w:kern w:val="0"/>
          <w:sz w:val="24"/>
          <w:szCs w:val="24"/>
          <w:lang w:val="ro-RO" w:eastAsia="ro-RO"/>
          <w14:ligatures w14:val="none"/>
        </w:rPr>
        <w:t xml:space="preserve">ția </w:t>
      </w:r>
      <w:r w:rsidR="00193FB3" w:rsidRPr="00D81D9B">
        <w:rPr>
          <w:rFonts w:eastAsia="Courier New" w:cstheme="minorHAnsi"/>
          <w:color w:val="000000"/>
          <w:kern w:val="0"/>
          <w:sz w:val="24"/>
          <w:szCs w:val="24"/>
          <w:lang w:val="ro-RO" w:eastAsia="ro-RO"/>
          <w14:ligatures w14:val="none"/>
        </w:rPr>
        <w:t>art. 3</w:t>
      </w:r>
      <w:r w:rsidR="00193FB3">
        <w:rPr>
          <w:rFonts w:eastAsia="Courier New" w:cstheme="minorHAnsi"/>
          <w:color w:val="000000"/>
          <w:kern w:val="0"/>
          <w:sz w:val="24"/>
          <w:szCs w:val="24"/>
          <w:lang w:val="ro-RO" w:eastAsia="ro-RO"/>
          <w14:ligatures w14:val="none"/>
        </w:rPr>
        <w:t xml:space="preserve">2 </w:t>
      </w:r>
      <w:r w:rsidR="00193FB3" w:rsidRPr="00D81D9B">
        <w:rPr>
          <w:rFonts w:eastAsia="Courier New" w:cstheme="minorHAnsi"/>
          <w:color w:val="000000"/>
          <w:kern w:val="0"/>
          <w:sz w:val="24"/>
          <w:szCs w:val="24"/>
          <w:lang w:val="ro-RO" w:eastAsia="ro-RO"/>
          <w14:ligatures w14:val="none"/>
        </w:rPr>
        <w:t xml:space="preserve">alin. </w:t>
      </w:r>
      <w:r w:rsidR="00193FB3">
        <w:rPr>
          <w:rFonts w:eastAsia="Courier New" w:cstheme="minorHAnsi"/>
          <w:color w:val="000000"/>
          <w:kern w:val="0"/>
          <w:sz w:val="24"/>
          <w:szCs w:val="24"/>
          <w:lang w:val="ro-RO" w:eastAsia="ro-RO"/>
          <w14:ligatures w14:val="none"/>
        </w:rPr>
        <w:t>(</w:t>
      </w:r>
      <w:r w:rsidR="00193FB3" w:rsidRPr="00D81D9B">
        <w:rPr>
          <w:rFonts w:eastAsia="Courier New" w:cstheme="minorHAnsi"/>
          <w:color w:val="000000"/>
          <w:kern w:val="0"/>
          <w:sz w:val="24"/>
          <w:szCs w:val="24"/>
          <w:lang w:val="ro-RO" w:eastAsia="ro-RO"/>
          <w14:ligatures w14:val="none"/>
        </w:rPr>
        <w:t>1</w:t>
      </w:r>
      <w:r w:rsidR="00193FB3">
        <w:rPr>
          <w:rFonts w:eastAsia="Courier New" w:cstheme="minorHAnsi"/>
          <w:color w:val="000000"/>
          <w:kern w:val="0"/>
          <w:sz w:val="24"/>
          <w:szCs w:val="24"/>
          <w:lang w:val="ro-RO" w:eastAsia="ro-RO"/>
          <w14:ligatures w14:val="none"/>
        </w:rPr>
        <w:t>)</w:t>
      </w:r>
      <w:r w:rsidR="00193FB3" w:rsidRPr="00D81D9B">
        <w:rPr>
          <w:rFonts w:eastAsia="Courier New" w:cstheme="minorHAnsi"/>
          <w:color w:val="000000"/>
          <w:kern w:val="0"/>
          <w:sz w:val="24"/>
          <w:szCs w:val="24"/>
          <w:lang w:val="ro-RO" w:eastAsia="ro-RO"/>
          <w14:ligatures w14:val="none"/>
        </w:rPr>
        <w:t xml:space="preserve"> din OUG nr. </w:t>
      </w:r>
      <w:r w:rsidR="00193FB3">
        <w:rPr>
          <w:rFonts w:eastAsia="Courier New" w:cstheme="minorHAnsi"/>
          <w:color w:val="000000"/>
          <w:kern w:val="0"/>
          <w:sz w:val="24"/>
          <w:szCs w:val="24"/>
          <w:lang w:val="ro-RO" w:eastAsia="ro-RO"/>
          <w14:ligatures w14:val="none"/>
        </w:rPr>
        <w:t>36</w:t>
      </w:r>
      <w:r w:rsidR="00193FB3" w:rsidRPr="00D81D9B">
        <w:rPr>
          <w:rFonts w:eastAsia="Courier New" w:cstheme="minorHAnsi"/>
          <w:color w:val="000000"/>
          <w:kern w:val="0"/>
          <w:sz w:val="24"/>
          <w:szCs w:val="24"/>
          <w:lang w:val="ro-RO" w:eastAsia="ro-RO"/>
          <w14:ligatures w14:val="none"/>
        </w:rPr>
        <w:t>/2023</w:t>
      </w:r>
      <w:r w:rsidR="00193FB3">
        <w:rPr>
          <w:rFonts w:eastAsia="Courier New" w:cstheme="minorHAnsi"/>
          <w:color w:val="000000"/>
          <w:kern w:val="0"/>
          <w:sz w:val="24"/>
          <w:szCs w:val="24"/>
          <w:lang w:val="ro-RO" w:eastAsia="ro-RO"/>
          <w14:ligatures w14:val="none"/>
        </w:rPr>
        <w:t xml:space="preserve">, </w:t>
      </w:r>
      <w:r w:rsidR="00193FB3" w:rsidRPr="00193FB3">
        <w:rPr>
          <w:rFonts w:eastAsia="Courier New" w:cstheme="minorHAnsi"/>
          <w:color w:val="000000"/>
          <w:kern w:val="0"/>
          <w:sz w:val="24"/>
          <w:szCs w:val="24"/>
          <w:lang w:val="ro-RO" w:eastAsia="ro-RO"/>
          <w14:ligatures w14:val="none"/>
        </w:rPr>
        <w:t>privind stabilirea cadrului general pentru închiderea programelor operaţionale finanţate în perioada de programare 2014-2020</w:t>
      </w:r>
      <w:r w:rsidR="00193FB3">
        <w:rPr>
          <w:rFonts w:eastAsia="Courier New" w:cstheme="minorHAnsi"/>
          <w:color w:val="000000"/>
          <w:kern w:val="0"/>
          <w:sz w:val="24"/>
          <w:szCs w:val="24"/>
          <w:lang w:val="ro-RO" w:eastAsia="ro-RO"/>
          <w14:ligatures w14:val="none"/>
        </w:rPr>
        <w:t>.</w:t>
      </w:r>
    </w:p>
    <w:p w14:paraId="09B012FA"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3E8C2E62"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6774C1FB" w14:textId="11436BAF" w:rsidR="00CE61D5" w:rsidRP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CE61D5">
        <w:rPr>
          <w:rFonts w:eastAsia="Courier New" w:cstheme="minorHAnsi"/>
          <w:b/>
          <w:bCs/>
          <w:kern w:val="0"/>
          <w:sz w:val="24"/>
          <w:szCs w:val="24"/>
          <w:lang w:val="pt-PT" w:eastAsia="ro-RO"/>
          <w14:ligatures w14:val="none"/>
        </w:rPr>
        <w:t xml:space="preserve">Articolul </w:t>
      </w:r>
      <w:r>
        <w:rPr>
          <w:rFonts w:eastAsia="Courier New" w:cstheme="minorHAnsi"/>
          <w:b/>
          <w:bCs/>
          <w:kern w:val="0"/>
          <w:sz w:val="24"/>
          <w:szCs w:val="24"/>
          <w:lang w:val="pt-PT" w:eastAsia="ro-RO"/>
          <w14:ligatures w14:val="none"/>
        </w:rPr>
        <w:t>6</w:t>
      </w:r>
      <w:r w:rsidRPr="00CE61D5">
        <w:rPr>
          <w:rFonts w:eastAsia="Courier New" w:cstheme="minorHAnsi"/>
          <w:b/>
          <w:bCs/>
          <w:kern w:val="0"/>
          <w:sz w:val="24"/>
          <w:szCs w:val="24"/>
          <w:lang w:val="pt-PT" w:eastAsia="ro-RO"/>
          <w14:ligatures w14:val="none"/>
        </w:rPr>
        <w:t xml:space="preserve"> – Modificări și completări</w:t>
      </w:r>
    </w:p>
    <w:p w14:paraId="2A14DB6A"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0542B43F"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 Părțile au dreptul, pe durata îndeplinirii prezentului contract de finanțare, de a conveni modificări, prin act adițional încheiat în aceleași condiții de legalitate și valabilitate ca şi contractul de finanțare.</w:t>
      </w:r>
    </w:p>
    <w:p w14:paraId="6B09843D" w14:textId="14BBD0EF"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(2) În cazul în care propunerea de modificare a contractului de finanțareeste inițiată de către Beneficiar, acesta are obligația de a o transmite AM </w:t>
      </w:r>
      <w:r w:rsidR="00FE04A2">
        <w:rPr>
          <w:rFonts w:eastAsia="Courier New" w:cstheme="minorHAnsi"/>
          <w:kern w:val="0"/>
          <w:sz w:val="24"/>
          <w:szCs w:val="24"/>
          <w:lang w:val="pt-PT" w:eastAsia="ro-RO"/>
          <w14:ligatures w14:val="none"/>
        </w:rPr>
        <w:t xml:space="preserve">PRSM </w:t>
      </w:r>
      <w:r w:rsidRPr="00CE61D5">
        <w:rPr>
          <w:rFonts w:eastAsia="Courier New" w:cstheme="minorHAnsi"/>
          <w:kern w:val="0"/>
          <w:sz w:val="24"/>
          <w:szCs w:val="24"/>
          <w:lang w:val="pt-PT" w:eastAsia="ro-RO"/>
          <w14:ligatures w14:val="none"/>
        </w:rPr>
        <w:t>cu cel puțin 30 de zile înainte de termenul la care este intenționată a intra în vigoare, cu excepția circumstanțelor acceptate de AM</w:t>
      </w:r>
      <w:r w:rsidR="00FE04A2">
        <w:rPr>
          <w:rFonts w:eastAsia="Courier New" w:cstheme="minorHAnsi"/>
          <w:kern w:val="0"/>
          <w:sz w:val="24"/>
          <w:szCs w:val="24"/>
          <w:lang w:val="pt-PT" w:eastAsia="ro-RO"/>
          <w14:ligatures w14:val="none"/>
        </w:rPr>
        <w:t xml:space="preserve"> </w:t>
      </w:r>
      <w:r w:rsidR="00FE04A2">
        <w:rPr>
          <w:rFonts w:eastAsia="Courier New" w:cstheme="minorHAnsi"/>
          <w:kern w:val="0"/>
          <w:sz w:val="24"/>
          <w:szCs w:val="24"/>
          <w:lang w:val="pt-PT" w:eastAsia="ro-RO"/>
          <w14:ligatures w14:val="none"/>
        </w:rPr>
        <w:t>PRSM</w:t>
      </w:r>
      <w:r w:rsidRPr="00CE61D5">
        <w:rPr>
          <w:rFonts w:eastAsia="Courier New" w:cstheme="minorHAnsi"/>
          <w:kern w:val="0"/>
          <w:sz w:val="24"/>
          <w:szCs w:val="24"/>
          <w:lang w:val="pt-PT" w:eastAsia="ro-RO"/>
          <w14:ligatures w14:val="none"/>
        </w:rPr>
        <w:t>. Beneficiarul va transmite, de asemenea, odată cu solicitarea de modificare, toate documentele justificative necesare.</w:t>
      </w:r>
    </w:p>
    <w:p w14:paraId="67231091" w14:textId="770DCAD3"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(3) AM</w:t>
      </w:r>
      <w:r w:rsidR="00FE04A2">
        <w:rPr>
          <w:rFonts w:eastAsia="Courier New" w:cstheme="minorHAnsi"/>
          <w:kern w:val="0"/>
          <w:sz w:val="24"/>
          <w:szCs w:val="24"/>
          <w:lang w:val="pt-PT" w:eastAsia="ro-RO"/>
          <w14:ligatures w14:val="none"/>
        </w:rPr>
        <w:t xml:space="preserve"> </w:t>
      </w:r>
      <w:r w:rsidR="00FE04A2" w:rsidRPr="00FE04A2">
        <w:rPr>
          <w:rFonts w:eastAsia="Courier New" w:cstheme="minorHAnsi"/>
          <w:kern w:val="0"/>
          <w:sz w:val="24"/>
          <w:szCs w:val="24"/>
          <w:lang w:val="pt-PT" w:eastAsia="ro-RO"/>
          <w14:ligatures w14:val="none"/>
        </w:rPr>
        <w:t>PRSM</w:t>
      </w:r>
      <w:r w:rsidRPr="00CE61D5">
        <w:rPr>
          <w:rFonts w:eastAsia="Courier New" w:cstheme="minorHAnsi"/>
          <w:kern w:val="0"/>
          <w:sz w:val="24"/>
          <w:szCs w:val="24"/>
          <w:lang w:val="pt-PT" w:eastAsia="ro-RO"/>
          <w14:ligatures w14:val="none"/>
        </w:rPr>
        <w:t xml:space="preserve"> răspunde solicitării de modificare a contractului de finanțare prin act adițional, în termen de maximum 30 de zile de la data primirii solicitării de modificare a contractului de finanțare. În interiorul acestui termen pot fi solicitate clarificări de către AM</w:t>
      </w:r>
      <w:r w:rsidR="00FE04A2">
        <w:rPr>
          <w:rFonts w:eastAsia="Courier New" w:cstheme="minorHAnsi"/>
          <w:kern w:val="0"/>
          <w:sz w:val="24"/>
          <w:szCs w:val="24"/>
          <w:lang w:val="pt-PT" w:eastAsia="ro-RO"/>
          <w14:ligatures w14:val="none"/>
        </w:rPr>
        <w:t xml:space="preserve"> </w:t>
      </w:r>
      <w:r w:rsidR="00FE04A2">
        <w:rPr>
          <w:rFonts w:eastAsia="Courier New" w:cstheme="minorHAnsi"/>
          <w:kern w:val="0"/>
          <w:sz w:val="24"/>
          <w:szCs w:val="24"/>
          <w:lang w:val="pt-PT" w:eastAsia="ro-RO"/>
          <w14:ligatures w14:val="none"/>
        </w:rPr>
        <w:t>PRSM</w:t>
      </w:r>
      <w:r w:rsidRPr="00CE61D5">
        <w:rPr>
          <w:rFonts w:eastAsia="Courier New" w:cstheme="minorHAnsi"/>
          <w:kern w:val="0"/>
          <w:sz w:val="24"/>
          <w:szCs w:val="24"/>
          <w:lang w:val="pt-PT" w:eastAsia="ro-RO"/>
          <w14:ligatures w14:val="none"/>
        </w:rPr>
        <w:t xml:space="preserve"> care suspendă termenul de aprobare sau de respingere a actului adițional, fără ca această perioadă de suspendare să depășească 5 zile lucrătoare.</w:t>
      </w:r>
    </w:p>
    <w:p w14:paraId="473F86FB"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(4) În cazul propunerilor de acte adiționale care au ca obiect reducerea valorii indicatorilor ce urmează a fi atinsă prin proiect, valoarea totală eligibilă a proiectului va fi redusă proporțional, cu excepția cazurilor temeinic justificate.</w:t>
      </w:r>
    </w:p>
    <w:p w14:paraId="6B2A3222"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(5) Modificarea planului de monitorizare a proiectului, temeinic justificată, se realizează, prin act adițional.</w:t>
      </w:r>
    </w:p>
    <w:p w14:paraId="4CD23238" w14:textId="7C38E722"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(6) Modificarea duratei de implementare, temeinic justificată, se realizează prin act adițional, fără ca perioada de implementare să depășească 31 decembrie 202</w:t>
      </w:r>
      <w:r w:rsidR="00FE04A2">
        <w:rPr>
          <w:rFonts w:eastAsia="Courier New" w:cstheme="minorHAnsi"/>
          <w:kern w:val="0"/>
          <w:sz w:val="24"/>
          <w:szCs w:val="24"/>
          <w:lang w:val="pt-PT" w:eastAsia="ro-RO"/>
          <w14:ligatures w14:val="none"/>
        </w:rPr>
        <w:t>5</w:t>
      </w:r>
      <w:r w:rsidRPr="00CE61D5">
        <w:rPr>
          <w:rFonts w:eastAsia="Courier New" w:cstheme="minorHAnsi"/>
          <w:kern w:val="0"/>
          <w:sz w:val="24"/>
          <w:szCs w:val="24"/>
          <w:lang w:val="pt-PT" w:eastAsia="ro-RO"/>
          <w14:ligatures w14:val="none"/>
        </w:rPr>
        <w:t xml:space="preserve">. </w:t>
      </w:r>
    </w:p>
    <w:p w14:paraId="36DD6F87" w14:textId="59F8E61A"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(7) Suspendarea implementării proiectului, pentru motive întemeiate, se realizează prin act adițional. Pe perioada suspendării, Beneficiarul poate depune la AM </w:t>
      </w:r>
      <w:r w:rsidR="00FE04A2">
        <w:rPr>
          <w:rFonts w:eastAsia="Courier New" w:cstheme="minorHAnsi"/>
          <w:kern w:val="0"/>
          <w:sz w:val="24"/>
          <w:szCs w:val="24"/>
          <w:lang w:val="pt-PT" w:eastAsia="ro-RO"/>
          <w14:ligatures w14:val="none"/>
        </w:rPr>
        <w:t>PRSM</w:t>
      </w:r>
      <w:r w:rsidR="00FE04A2">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680C5812" w14:textId="69587660"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Perioadele cumulate de suspendare nu pot depăși 6 luni, cu asigurarea condițiilor necesare ca </w:t>
      </w:r>
      <w:r w:rsidRPr="00CE61D5">
        <w:rPr>
          <w:rFonts w:eastAsia="Courier New" w:cstheme="minorHAnsi"/>
          <w:kern w:val="0"/>
          <w:sz w:val="24"/>
          <w:szCs w:val="24"/>
          <w:lang w:val="pt-PT" w:eastAsia="ro-RO"/>
          <w14:ligatures w14:val="none"/>
        </w:rPr>
        <w:lastRenderedPageBreak/>
        <w:t>finalizarea implementării proiectului să nu depășească data de 31 decembrie 20</w:t>
      </w:r>
      <w:r w:rsidR="00FE04A2">
        <w:rPr>
          <w:rFonts w:eastAsia="Courier New" w:cstheme="minorHAnsi"/>
          <w:kern w:val="0"/>
          <w:sz w:val="24"/>
          <w:szCs w:val="24"/>
          <w:lang w:val="pt-PT" w:eastAsia="ro-RO"/>
          <w14:ligatures w14:val="none"/>
        </w:rPr>
        <w:t>25</w:t>
      </w:r>
      <w:r w:rsidRPr="00CE61D5">
        <w:rPr>
          <w:rFonts w:eastAsia="Courier New" w:cstheme="minorHAnsi"/>
          <w:kern w:val="0"/>
          <w:sz w:val="24"/>
          <w:szCs w:val="24"/>
          <w:lang w:val="pt-PT" w:eastAsia="ro-RO"/>
          <w14:ligatures w14:val="none"/>
        </w:rPr>
        <w:t xml:space="preserve">. </w:t>
      </w:r>
    </w:p>
    <w:p w14:paraId="37D8B064" w14:textId="0CC3D9D0"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683257">
        <w:rPr>
          <w:rFonts w:eastAsia="Courier New" w:cstheme="minorHAnsi"/>
          <w:kern w:val="0"/>
          <w:sz w:val="24"/>
          <w:szCs w:val="24"/>
          <w:lang w:val="pt-PT" w:eastAsia="ro-RO"/>
          <w14:ligatures w14:val="none"/>
        </w:rPr>
        <w:t>8</w:t>
      </w:r>
      <w:r w:rsidRPr="00CE61D5">
        <w:rPr>
          <w:rFonts w:eastAsia="Courier New" w:cstheme="minorHAnsi"/>
          <w:kern w:val="0"/>
          <w:sz w:val="24"/>
          <w:szCs w:val="24"/>
          <w:lang w:val="pt-PT" w:eastAsia="ro-RO"/>
          <w14:ligatures w14:val="none"/>
        </w:rPr>
        <w:t>)</w:t>
      </w:r>
      <w:r w:rsidR="00683257">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Actul adițional intră în vigoare la data semnării de către ultima parte, respectiv de către AM</w:t>
      </w:r>
      <w:r w:rsidR="00683257">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după ce a fost semnat în prealabil de către Beneficiar/Lider de parteneriat. Actul adițional nu poate avea caracter retroactiv și nu poate avea scopul sau efectul de a</w:t>
      </w:r>
      <w:r w:rsidR="00683257">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 xml:space="preserve">produce schimbări în contractul de finanțarecare ar putea aduce atingere condițiilor inițiale de acordare a finanțării sau care ar fi contrare principiului tratamentului egal al Solicitanților/Beneficiarilor. </w:t>
      </w:r>
    </w:p>
    <w:p w14:paraId="0EF3B83C" w14:textId="5087B490" w:rsidR="00CE61D5" w:rsidRPr="00683257"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683257">
        <w:rPr>
          <w:rFonts w:eastAsia="Courier New" w:cstheme="minorHAnsi"/>
          <w:kern w:val="0"/>
          <w:sz w:val="24"/>
          <w:szCs w:val="24"/>
          <w:lang w:val="pt-PT" w:eastAsia="ro-RO"/>
          <w14:ligatures w14:val="none"/>
        </w:rPr>
        <w:t>9</w:t>
      </w:r>
      <w:r w:rsidRPr="00CE61D5">
        <w:rPr>
          <w:rFonts w:eastAsia="Courier New" w:cstheme="minorHAnsi"/>
          <w:kern w:val="0"/>
          <w:sz w:val="24"/>
          <w:szCs w:val="24"/>
          <w:lang w:val="pt-PT" w:eastAsia="ro-RO"/>
          <w14:ligatures w14:val="none"/>
        </w:rPr>
        <w:t>) Prin excepție de la prevederile alin. (1), contractul de finanțare poate fi modificat de către AM, unilateral, prin notificare, în următoarele situații</w:t>
      </w:r>
      <w:r w:rsidR="00683257" w:rsidRPr="00683257">
        <w:rPr>
          <w:rFonts w:eastAsia="Courier New" w:cstheme="minorHAnsi"/>
          <w:kern w:val="0"/>
          <w:sz w:val="24"/>
          <w:szCs w:val="24"/>
          <w:lang w:val="pt-PT" w:eastAsia="ro-RO"/>
          <w14:ligatures w14:val="none"/>
        </w:rPr>
        <w:t>:</w:t>
      </w:r>
    </w:p>
    <w:p w14:paraId="36EF8959" w14:textId="1193098C" w:rsidR="00CE61D5" w:rsidRPr="00683257"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(a) modificări necesare determinate în principal de modificarea cadrului normativ aplicabil contractului de finanțare cu respectarea principiilor și regulilor </w:t>
      </w:r>
      <w:r w:rsidR="00683257">
        <w:rPr>
          <w:rFonts w:eastAsia="Courier New" w:cstheme="minorHAnsi"/>
          <w:kern w:val="0"/>
          <w:sz w:val="24"/>
          <w:szCs w:val="24"/>
          <w:lang w:val="pt-PT" w:eastAsia="ro-RO"/>
          <w14:ligatures w14:val="none"/>
        </w:rPr>
        <w:t>PRSM</w:t>
      </w:r>
      <w:r w:rsidRPr="00CE61D5">
        <w:rPr>
          <w:rFonts w:eastAsia="Courier New" w:cstheme="minorHAnsi"/>
          <w:kern w:val="0"/>
          <w:sz w:val="24"/>
          <w:szCs w:val="24"/>
          <w:lang w:val="pt-PT" w:eastAsia="ro-RO"/>
          <w14:ligatures w14:val="none"/>
        </w:rPr>
        <w:t>, în termen de 10 zile lucrătoare de la data intrării în vigoare a modificărilor aduse cadrului normativ, cu excepția majorării valorii eligibile nerambursabile</w:t>
      </w:r>
      <w:r w:rsidR="00683257">
        <w:rPr>
          <w:rFonts w:eastAsia="Courier New" w:cstheme="minorHAnsi"/>
          <w:kern w:val="0"/>
          <w:sz w:val="24"/>
          <w:szCs w:val="24"/>
          <w:lang w:val="pt-PT" w:eastAsia="ro-RO"/>
          <w14:ligatures w14:val="none"/>
        </w:rPr>
        <w:t>;</w:t>
      </w:r>
    </w:p>
    <w:p w14:paraId="1E74F3F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(b) 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07C06CBB" w14:textId="2461AB7F"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683257">
        <w:rPr>
          <w:rFonts w:eastAsia="Courier New" w:cstheme="minorHAnsi"/>
          <w:kern w:val="0"/>
          <w:sz w:val="24"/>
          <w:szCs w:val="24"/>
          <w:lang w:val="pt-PT" w:eastAsia="ro-RO"/>
          <w14:ligatures w14:val="none"/>
        </w:rPr>
        <w:t>10</w:t>
      </w:r>
      <w:r w:rsidRPr="00CE61D5">
        <w:rPr>
          <w:rFonts w:eastAsia="Courier New" w:cstheme="minorHAnsi"/>
          <w:kern w:val="0"/>
          <w:sz w:val="24"/>
          <w:szCs w:val="24"/>
          <w:lang w:val="pt-PT" w:eastAsia="ro-RO"/>
          <w14:ligatures w14:val="none"/>
        </w:rPr>
        <w:t xml:space="preserve">) Prin excepție de la prevederile alin. (1), contractul de finanțare poate fi modificat de Beneficiar prin Notificare, care nu face obiectul aprobării de către AM, cu respectarea condițiilor de eligibilitate stabilite prin </w:t>
      </w:r>
      <w:r w:rsidR="00F034A2">
        <w:rPr>
          <w:rFonts w:eastAsia="Courier New" w:cstheme="minorHAnsi"/>
          <w:kern w:val="0"/>
          <w:sz w:val="24"/>
          <w:szCs w:val="24"/>
          <w:lang w:val="pt-PT" w:eastAsia="ro-RO"/>
          <w14:ligatures w14:val="none"/>
        </w:rPr>
        <w:t>Instruc</w:t>
      </w:r>
      <w:r w:rsidR="00F034A2">
        <w:rPr>
          <w:rFonts w:eastAsia="Courier New" w:cstheme="minorHAnsi"/>
          <w:kern w:val="0"/>
          <w:sz w:val="24"/>
          <w:szCs w:val="24"/>
          <w:lang w:val="ro-RO" w:eastAsia="ro-RO"/>
          <w14:ligatures w14:val="none"/>
        </w:rPr>
        <w:t>țiunea AMPRSM nr. 12/01.08.2024</w:t>
      </w:r>
      <w:r w:rsidRPr="00CE61D5">
        <w:rPr>
          <w:rFonts w:eastAsia="Courier New" w:cstheme="minorHAnsi"/>
          <w:kern w:val="0"/>
          <w:sz w:val="24"/>
          <w:szCs w:val="24"/>
          <w:lang w:val="pt-PT" w:eastAsia="ro-RO"/>
          <w14:ligatures w14:val="none"/>
        </w:rPr>
        <w:t>, în următoarele situații:</w:t>
      </w:r>
    </w:p>
    <w:p w14:paraId="7C17EA2B"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(a) modificări apărute în legătură cu datele de identificare ale beneficiarului sau partenerilor, respectiv schimbarea denumirii și/sau a adresei sediului beneficiarului; schimbarea contului special deschis pentru proiect;</w:t>
      </w:r>
    </w:p>
    <w:p w14:paraId="3C7F6237"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(b) înlocuirea reprezentantului legal;</w:t>
      </w:r>
    </w:p>
    <w:p w14:paraId="7DE7B5B6" w14:textId="0928BF3E" w:rsidR="00CE61D5" w:rsidRPr="00C54582"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(c) modificări intervenite între subcategoriile și/sau între articolele de cheltuieli din cadrul aceleiași categorii de cheltuieli, fără modificarea bugetului aprobat pentru respectiva categorie de cheltuieli, cu respectarea conditionalităților stabilite </w:t>
      </w:r>
      <w:r w:rsidR="00C54582" w:rsidRPr="00CE61D5">
        <w:rPr>
          <w:rFonts w:eastAsia="Courier New" w:cstheme="minorHAnsi"/>
          <w:kern w:val="0"/>
          <w:sz w:val="24"/>
          <w:szCs w:val="24"/>
          <w:lang w:val="pt-PT" w:eastAsia="ro-RO"/>
          <w14:ligatures w14:val="none"/>
        </w:rPr>
        <w:t xml:space="preserve">prin </w:t>
      </w:r>
      <w:r w:rsidR="00C54582">
        <w:rPr>
          <w:rFonts w:eastAsia="Courier New" w:cstheme="minorHAnsi"/>
          <w:kern w:val="0"/>
          <w:sz w:val="24"/>
          <w:szCs w:val="24"/>
          <w:lang w:val="pt-PT" w:eastAsia="ro-RO"/>
          <w14:ligatures w14:val="none"/>
        </w:rPr>
        <w:t>Instruc</w:t>
      </w:r>
      <w:r w:rsidR="00C54582">
        <w:rPr>
          <w:rFonts w:eastAsia="Courier New" w:cstheme="minorHAnsi"/>
          <w:kern w:val="0"/>
          <w:sz w:val="24"/>
          <w:szCs w:val="24"/>
          <w:lang w:val="ro-RO" w:eastAsia="ro-RO"/>
          <w14:ligatures w14:val="none"/>
        </w:rPr>
        <w:t>țiunea AMPRSM nr. 12/01.08.2024</w:t>
      </w:r>
      <w:r w:rsidR="00C54582" w:rsidRPr="00C54582">
        <w:rPr>
          <w:rFonts w:eastAsia="Courier New" w:cstheme="minorHAnsi"/>
          <w:kern w:val="0"/>
          <w:sz w:val="24"/>
          <w:szCs w:val="24"/>
          <w:lang w:val="pt-PT" w:eastAsia="ro-RO"/>
          <w14:ligatures w14:val="none"/>
        </w:rPr>
        <w:t>;</w:t>
      </w:r>
    </w:p>
    <w:p w14:paraId="3D33103D" w14:textId="63954893"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(d) modificări intervenite în graficul de depunere a cererilor de prefinanțare/plată/rambursare a cheltuielilor cu respectarea condi</w:t>
      </w:r>
      <w:r w:rsidR="00C54582">
        <w:rPr>
          <w:rFonts w:eastAsia="Courier New" w:cstheme="minorHAnsi"/>
          <w:kern w:val="0"/>
          <w:sz w:val="24"/>
          <w:szCs w:val="24"/>
          <w:lang w:val="ro-RO" w:eastAsia="ro-RO"/>
          <w14:ligatures w14:val="none"/>
        </w:rPr>
        <w:t>ț</w:t>
      </w:r>
      <w:r w:rsidRPr="00CE61D5">
        <w:rPr>
          <w:rFonts w:eastAsia="Courier New" w:cstheme="minorHAnsi"/>
          <w:kern w:val="0"/>
          <w:sz w:val="24"/>
          <w:szCs w:val="24"/>
          <w:lang w:val="pt-PT" w:eastAsia="ro-RO"/>
          <w14:ligatures w14:val="none"/>
        </w:rPr>
        <w:t xml:space="preserve">ionalităților stabilite </w:t>
      </w:r>
      <w:r w:rsidR="00C54582" w:rsidRPr="00CE61D5">
        <w:rPr>
          <w:rFonts w:eastAsia="Courier New" w:cstheme="minorHAnsi"/>
          <w:kern w:val="0"/>
          <w:sz w:val="24"/>
          <w:szCs w:val="24"/>
          <w:lang w:val="pt-PT" w:eastAsia="ro-RO"/>
          <w14:ligatures w14:val="none"/>
        </w:rPr>
        <w:t xml:space="preserve">prin </w:t>
      </w:r>
      <w:r w:rsidR="00C54582">
        <w:rPr>
          <w:rFonts w:eastAsia="Courier New" w:cstheme="minorHAnsi"/>
          <w:kern w:val="0"/>
          <w:sz w:val="24"/>
          <w:szCs w:val="24"/>
          <w:lang w:val="pt-PT" w:eastAsia="ro-RO"/>
          <w14:ligatures w14:val="none"/>
        </w:rPr>
        <w:t>Instruc</w:t>
      </w:r>
      <w:r w:rsidR="00C54582">
        <w:rPr>
          <w:rFonts w:eastAsia="Courier New" w:cstheme="minorHAnsi"/>
          <w:kern w:val="0"/>
          <w:sz w:val="24"/>
          <w:szCs w:val="24"/>
          <w:lang w:val="ro-RO" w:eastAsia="ro-RO"/>
          <w14:ligatures w14:val="none"/>
        </w:rPr>
        <w:t>țiunea AMPRSM nr. 12/01.08.2024</w:t>
      </w:r>
      <w:r w:rsidR="00C54582">
        <w:rPr>
          <w:rFonts w:eastAsia="Courier New" w:cstheme="minorHAnsi"/>
          <w:kern w:val="0"/>
          <w:sz w:val="24"/>
          <w:szCs w:val="24"/>
          <w:lang w:val="ro-RO" w:eastAsia="ro-RO"/>
          <w14:ligatures w14:val="none"/>
        </w:rPr>
        <w:t>.</w:t>
      </w:r>
    </w:p>
    <w:p w14:paraId="6B02B738" w14:textId="24B542FB"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w:t>
      </w:r>
      <w:r w:rsidR="00683257">
        <w:rPr>
          <w:rFonts w:eastAsia="Courier New" w:cstheme="minorHAnsi"/>
          <w:kern w:val="0"/>
          <w:sz w:val="24"/>
          <w:szCs w:val="24"/>
          <w:lang w:val="pt-PT" w:eastAsia="ro-RO"/>
          <w14:ligatures w14:val="none"/>
        </w:rPr>
        <w:t>1)</w:t>
      </w:r>
      <w:r w:rsidRPr="00CE61D5">
        <w:rPr>
          <w:rFonts w:eastAsia="Courier New" w:cstheme="minorHAnsi"/>
          <w:kern w:val="0"/>
          <w:sz w:val="24"/>
          <w:szCs w:val="24"/>
          <w:lang w:val="pt-PT" w:eastAsia="ro-RO"/>
          <w14:ligatures w14:val="none"/>
        </w:rPr>
        <w:t xml:space="preserve"> Netransmiterea notificării prevăzute la alin</w:t>
      </w:r>
      <w:r w:rsidR="00C54582">
        <w:rPr>
          <w:rFonts w:eastAsia="Courier New" w:cstheme="minorHAnsi"/>
          <w:kern w:val="0"/>
          <w:sz w:val="24"/>
          <w:szCs w:val="24"/>
          <w:lang w:val="pt-PT" w:eastAsia="ro-RO"/>
          <w14:ligatures w14:val="none"/>
        </w:rPr>
        <w:t>.</w:t>
      </w:r>
      <w:r w:rsidRPr="00CE61D5">
        <w:rPr>
          <w:rFonts w:eastAsia="Courier New" w:cstheme="minorHAnsi"/>
          <w:kern w:val="0"/>
          <w:sz w:val="24"/>
          <w:szCs w:val="24"/>
          <w:lang w:val="pt-PT" w:eastAsia="ro-RO"/>
          <w14:ligatures w14:val="none"/>
        </w:rPr>
        <w:t xml:space="preserve"> (1</w:t>
      </w:r>
      <w:r w:rsidR="00C54582">
        <w:rPr>
          <w:rFonts w:eastAsia="Courier New" w:cstheme="minorHAnsi"/>
          <w:kern w:val="0"/>
          <w:sz w:val="24"/>
          <w:szCs w:val="24"/>
          <w:lang w:val="pt-PT" w:eastAsia="ro-RO"/>
          <w14:ligatures w14:val="none"/>
        </w:rPr>
        <w:t>0</w:t>
      </w:r>
      <w:r w:rsidRPr="00CE61D5">
        <w:rPr>
          <w:rFonts w:eastAsia="Courier New" w:cstheme="minorHAnsi"/>
          <w:kern w:val="0"/>
          <w:sz w:val="24"/>
          <w:szCs w:val="24"/>
          <w:lang w:val="pt-PT" w:eastAsia="ro-RO"/>
          <w14:ligatures w14:val="none"/>
        </w:rPr>
        <w:t>) atrage după sine imposibilitatea modificării clauzelor contractului de finanțare.</w:t>
      </w:r>
    </w:p>
    <w:p w14:paraId="623BCEFC" w14:textId="66667872"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683257">
        <w:rPr>
          <w:rFonts w:eastAsia="Courier New" w:cstheme="minorHAnsi"/>
          <w:kern w:val="0"/>
          <w:sz w:val="24"/>
          <w:szCs w:val="24"/>
          <w:lang w:val="pt-PT" w:eastAsia="ro-RO"/>
          <w14:ligatures w14:val="none"/>
        </w:rPr>
        <w:t>12</w:t>
      </w:r>
      <w:r w:rsidRPr="00CE61D5">
        <w:rPr>
          <w:rFonts w:eastAsia="Courier New" w:cstheme="minorHAnsi"/>
          <w:kern w:val="0"/>
          <w:sz w:val="24"/>
          <w:szCs w:val="24"/>
          <w:lang w:val="pt-PT" w:eastAsia="ro-RO"/>
          <w14:ligatures w14:val="none"/>
        </w:rPr>
        <w:t>) Modificările prevăzute la alin. (1</w:t>
      </w:r>
      <w:r w:rsidR="00C54582">
        <w:rPr>
          <w:rFonts w:eastAsia="Courier New" w:cstheme="minorHAnsi"/>
          <w:kern w:val="0"/>
          <w:sz w:val="24"/>
          <w:szCs w:val="24"/>
          <w:lang w:val="pt-PT" w:eastAsia="ro-RO"/>
          <w14:ligatures w14:val="none"/>
        </w:rPr>
        <w:t>0</w:t>
      </w:r>
      <w:r w:rsidRPr="00CE61D5">
        <w:rPr>
          <w:rFonts w:eastAsia="Courier New" w:cstheme="minorHAnsi"/>
          <w:kern w:val="0"/>
          <w:sz w:val="24"/>
          <w:szCs w:val="24"/>
          <w:lang w:val="pt-PT" w:eastAsia="ro-RO"/>
          <w14:ligatures w14:val="none"/>
        </w:rPr>
        <w:t>) se aduc la cunoștința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după caz, în termen de 5 zile lucrătoare de la data intrării în vigoare a modificărilor, sub sancțiunea inopozabilității acestora față de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w:t>
      </w:r>
    </w:p>
    <w:p w14:paraId="2B808C43" w14:textId="464E8639" w:rsidR="00CE61D5" w:rsidRPr="00C54582"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683257">
        <w:rPr>
          <w:rFonts w:eastAsia="Courier New" w:cstheme="minorHAnsi"/>
          <w:kern w:val="0"/>
          <w:sz w:val="24"/>
          <w:szCs w:val="24"/>
          <w:lang w:val="pt-PT" w:eastAsia="ro-RO"/>
          <w14:ligatures w14:val="none"/>
        </w:rPr>
        <w:t>13</w:t>
      </w:r>
      <w:r w:rsidRPr="00CE61D5">
        <w:rPr>
          <w:rFonts w:eastAsia="Courier New" w:cstheme="minorHAnsi"/>
          <w:kern w:val="0"/>
          <w:sz w:val="24"/>
          <w:szCs w:val="24"/>
          <w:lang w:val="pt-PT" w:eastAsia="ro-RO"/>
          <w14:ligatures w14:val="none"/>
        </w:rPr>
        <w:t xml:space="preserve">) Prin excepție de la prevederile alin. (1), contractul de finanțare poate fi modificat prin Notificare, cu justificare adecvată și temeinică, adresată AM </w:t>
      </w:r>
      <w:r w:rsidR="00C54582">
        <w:rPr>
          <w:rFonts w:eastAsia="Courier New" w:cstheme="minorHAnsi"/>
          <w:kern w:val="0"/>
          <w:sz w:val="24"/>
          <w:szCs w:val="24"/>
          <w:lang w:val="pt-PT" w:eastAsia="ro-RO"/>
          <w14:ligatures w14:val="none"/>
        </w:rPr>
        <w:t xml:space="preserve">PRSM </w:t>
      </w:r>
      <w:r w:rsidRPr="00CE61D5">
        <w:rPr>
          <w:rFonts w:eastAsia="Courier New" w:cstheme="minorHAnsi"/>
          <w:kern w:val="0"/>
          <w:sz w:val="24"/>
          <w:szCs w:val="24"/>
          <w:lang w:val="pt-PT" w:eastAsia="ro-RO"/>
          <w14:ligatures w14:val="none"/>
        </w:rPr>
        <w:t>în următoarele situații</w:t>
      </w:r>
      <w:r w:rsidR="00C54582" w:rsidRPr="00C54582">
        <w:rPr>
          <w:rFonts w:eastAsia="Courier New" w:cstheme="minorHAnsi"/>
          <w:kern w:val="0"/>
          <w:sz w:val="24"/>
          <w:szCs w:val="24"/>
          <w:lang w:val="pt-PT" w:eastAsia="ro-RO"/>
          <w14:ligatures w14:val="none"/>
        </w:rPr>
        <w:t>:</w:t>
      </w:r>
    </w:p>
    <w:p w14:paraId="7D91C3B2" w14:textId="69BE584E"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(a) modificări intervenite în bugetul estimat al proiectului între categoriile de cheltuieli în limita a 10% din categoria de cheltuială din care se transferă, cu condiția încadrării în limitele maxime prevăzute în</w:t>
      </w:r>
      <w:r w:rsidR="00C54582" w:rsidRPr="00CE61D5">
        <w:rPr>
          <w:rFonts w:eastAsia="Courier New" w:cstheme="minorHAnsi"/>
          <w:kern w:val="0"/>
          <w:sz w:val="24"/>
          <w:szCs w:val="24"/>
          <w:lang w:val="pt-PT" w:eastAsia="ro-RO"/>
          <w14:ligatures w14:val="none"/>
        </w:rPr>
        <w:t xml:space="preserve"> </w:t>
      </w:r>
      <w:r w:rsidR="00C54582">
        <w:rPr>
          <w:rFonts w:eastAsia="Courier New" w:cstheme="minorHAnsi"/>
          <w:kern w:val="0"/>
          <w:sz w:val="24"/>
          <w:szCs w:val="24"/>
          <w:lang w:val="pt-PT" w:eastAsia="ro-RO"/>
          <w14:ligatures w14:val="none"/>
        </w:rPr>
        <w:t>Instruc</w:t>
      </w:r>
      <w:r w:rsidR="00C54582">
        <w:rPr>
          <w:rFonts w:eastAsia="Courier New" w:cstheme="minorHAnsi"/>
          <w:kern w:val="0"/>
          <w:sz w:val="24"/>
          <w:szCs w:val="24"/>
          <w:lang w:val="ro-RO" w:eastAsia="ro-RO"/>
          <w14:ligatures w14:val="none"/>
        </w:rPr>
        <w:t>țiunea AMPRSM nr. 12/01.08.2024</w:t>
      </w:r>
      <w:r w:rsidRPr="00CE61D5">
        <w:rPr>
          <w:rFonts w:eastAsia="Courier New" w:cstheme="minorHAnsi"/>
          <w:kern w:val="0"/>
          <w:sz w:val="24"/>
          <w:szCs w:val="24"/>
          <w:lang w:val="pt-PT" w:eastAsia="ro-RO"/>
          <w14:ligatures w14:val="none"/>
        </w:rPr>
        <w:t>, în limitele finanțării nerambursabile și a indicatorilor de proiect</w:t>
      </w:r>
      <w:r w:rsidR="00C54582">
        <w:rPr>
          <w:rFonts w:eastAsia="Courier New" w:cstheme="minorHAnsi"/>
          <w:kern w:val="0"/>
          <w:sz w:val="24"/>
          <w:szCs w:val="24"/>
          <w:lang w:val="pt-PT" w:eastAsia="ro-RO"/>
          <w14:ligatures w14:val="none"/>
        </w:rPr>
        <w:t>,</w:t>
      </w:r>
      <w:r w:rsidRPr="00CE61D5">
        <w:rPr>
          <w:rFonts w:eastAsia="Courier New" w:cstheme="minorHAnsi"/>
          <w:kern w:val="0"/>
          <w:sz w:val="24"/>
          <w:szCs w:val="24"/>
          <w:lang w:val="pt-PT" w:eastAsia="ro-RO"/>
          <w14:ligatures w14:val="none"/>
        </w:rPr>
        <w:t xml:space="preserve"> după caz;</w:t>
      </w:r>
    </w:p>
    <w:p w14:paraId="5C0D904E"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(b) modificarea secțiunii „Justificare” din cadrul Bugetului, în condițiile în care nu se modifică valoarea liniei bugetare;</w:t>
      </w:r>
    </w:p>
    <w:p w14:paraId="0F65D7EE"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(c) înlocuirea sau introducerea de membri noi în echipa de implementare a proiectului, acolo </w:t>
      </w:r>
      <w:r w:rsidRPr="00CE61D5">
        <w:rPr>
          <w:rFonts w:eastAsia="Courier New" w:cstheme="minorHAnsi"/>
          <w:kern w:val="0"/>
          <w:sz w:val="24"/>
          <w:szCs w:val="24"/>
          <w:lang w:val="pt-PT" w:eastAsia="ro-RO"/>
          <w14:ligatures w14:val="none"/>
        </w:rPr>
        <w:lastRenderedPageBreak/>
        <w:t>unde este cazul;</w:t>
      </w:r>
    </w:p>
    <w:p w14:paraId="511985E6"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(d) înlocuirea managerului de proiect;</w:t>
      </w:r>
    </w:p>
    <w:p w14:paraId="5B32AA7C"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1C34065"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(f) îndreptarea unor erori materiale identificate în cererea de finanțare;</w:t>
      </w:r>
    </w:p>
    <w:p w14:paraId="7A8A4B5D"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(g) corelarea de informații din cadrul secțiunilor cererii de finanțare;</w:t>
      </w:r>
    </w:p>
    <w:p w14:paraId="267A257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36FC6202"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EF104C9" w14:textId="22263F39"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683257">
        <w:rPr>
          <w:rFonts w:eastAsia="Courier New" w:cstheme="minorHAnsi"/>
          <w:kern w:val="0"/>
          <w:sz w:val="24"/>
          <w:szCs w:val="24"/>
          <w:lang w:val="pt-PT" w:eastAsia="ro-RO"/>
          <w14:ligatures w14:val="none"/>
        </w:rPr>
        <w:t>14</w:t>
      </w:r>
      <w:r w:rsidRPr="00CE61D5">
        <w:rPr>
          <w:rFonts w:eastAsia="Courier New" w:cstheme="minorHAnsi"/>
          <w:kern w:val="0"/>
          <w:sz w:val="24"/>
          <w:szCs w:val="24"/>
          <w:lang w:val="pt-PT" w:eastAsia="ro-RO"/>
          <w14:ligatures w14:val="none"/>
        </w:rPr>
        <w:t>) Aprobarea sau respingerea notificării prevăzută la alin</w:t>
      </w:r>
      <w:r w:rsidR="00C54582">
        <w:rPr>
          <w:rFonts w:eastAsia="Courier New" w:cstheme="minorHAnsi"/>
          <w:kern w:val="0"/>
          <w:sz w:val="24"/>
          <w:szCs w:val="24"/>
          <w:lang w:val="pt-PT" w:eastAsia="ro-RO"/>
          <w14:ligatures w14:val="none"/>
        </w:rPr>
        <w:t>.</w:t>
      </w:r>
      <w:r w:rsidRPr="00CE61D5">
        <w:rPr>
          <w:rFonts w:eastAsia="Courier New" w:cstheme="minorHAnsi"/>
          <w:kern w:val="0"/>
          <w:sz w:val="24"/>
          <w:szCs w:val="24"/>
          <w:lang w:val="pt-PT" w:eastAsia="ro-RO"/>
          <w14:ligatures w14:val="none"/>
        </w:rPr>
        <w:t xml:space="preserve"> (1</w:t>
      </w:r>
      <w:r w:rsidR="00C54582">
        <w:rPr>
          <w:rFonts w:eastAsia="Courier New" w:cstheme="minorHAnsi"/>
          <w:kern w:val="0"/>
          <w:sz w:val="24"/>
          <w:szCs w:val="24"/>
          <w:lang w:val="pt-PT" w:eastAsia="ro-RO"/>
          <w14:ligatures w14:val="none"/>
        </w:rPr>
        <w:t>3</w:t>
      </w:r>
      <w:r w:rsidRPr="00CE61D5">
        <w:rPr>
          <w:rFonts w:eastAsia="Courier New" w:cstheme="minorHAnsi"/>
          <w:kern w:val="0"/>
          <w:sz w:val="24"/>
          <w:szCs w:val="24"/>
          <w:lang w:val="pt-PT" w:eastAsia="ro-RO"/>
          <w14:ligatures w14:val="none"/>
        </w:rPr>
        <w:t>) se realizează de către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în termen de 10 zile lucrătoare de la înregistrarea acesteia, prin Informare privind aprobarea/respingerea Notificării, prin sistemul MySMIS2021. În interiorul acestui termen pot fi solicitate clarificări de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care suspendă termenul de aprobare sau de respingere a Notificării, fără ca această perioadă de suspendare să depășească 5 zile lucrătoare.</w:t>
      </w:r>
    </w:p>
    <w:p w14:paraId="74BA37E5" w14:textId="3342995D"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683257">
        <w:rPr>
          <w:rFonts w:eastAsia="Courier New" w:cstheme="minorHAnsi"/>
          <w:kern w:val="0"/>
          <w:sz w:val="24"/>
          <w:szCs w:val="24"/>
          <w:lang w:val="pt-PT" w:eastAsia="ro-RO"/>
          <w14:ligatures w14:val="none"/>
        </w:rPr>
        <w:t>15</w:t>
      </w:r>
      <w:r w:rsidRPr="00CE61D5">
        <w:rPr>
          <w:rFonts w:eastAsia="Courier New" w:cstheme="minorHAnsi"/>
          <w:kern w:val="0"/>
          <w:sz w:val="24"/>
          <w:szCs w:val="24"/>
          <w:lang w:val="pt-PT" w:eastAsia="ro-RO"/>
          <w14:ligatures w14:val="none"/>
        </w:rPr>
        <w:t>) Notificarea prevăzută la alin</w:t>
      </w:r>
      <w:r w:rsidR="00C54582">
        <w:rPr>
          <w:rFonts w:eastAsia="Courier New" w:cstheme="minorHAnsi"/>
          <w:kern w:val="0"/>
          <w:sz w:val="24"/>
          <w:szCs w:val="24"/>
          <w:lang w:val="pt-PT" w:eastAsia="ro-RO"/>
          <w14:ligatures w14:val="none"/>
        </w:rPr>
        <w:t>.</w:t>
      </w:r>
      <w:r w:rsidRPr="00CE61D5">
        <w:rPr>
          <w:rFonts w:eastAsia="Courier New" w:cstheme="minorHAnsi"/>
          <w:kern w:val="0"/>
          <w:sz w:val="24"/>
          <w:szCs w:val="24"/>
          <w:lang w:val="pt-PT" w:eastAsia="ro-RO"/>
          <w14:ligatures w14:val="none"/>
        </w:rPr>
        <w:t xml:space="preserve"> (1</w:t>
      </w:r>
      <w:r w:rsidR="00C54582">
        <w:rPr>
          <w:rFonts w:eastAsia="Courier New" w:cstheme="minorHAnsi"/>
          <w:kern w:val="0"/>
          <w:sz w:val="24"/>
          <w:szCs w:val="24"/>
          <w:lang w:val="pt-PT" w:eastAsia="ro-RO"/>
          <w14:ligatures w14:val="none"/>
        </w:rPr>
        <w:t>3</w:t>
      </w:r>
      <w:r w:rsidRPr="00CE61D5">
        <w:rPr>
          <w:rFonts w:eastAsia="Courier New" w:cstheme="minorHAnsi"/>
          <w:kern w:val="0"/>
          <w:sz w:val="24"/>
          <w:szCs w:val="24"/>
          <w:lang w:val="pt-PT" w:eastAsia="ro-RO"/>
          <w14:ligatures w14:val="none"/>
        </w:rPr>
        <w:t>) intră în vigoare și produce efecte de la data transmiterii de către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a unei informări privind aprobarea notificării, cu respectarea termenului specificat la alin (1</w:t>
      </w:r>
      <w:r w:rsidR="00C54582">
        <w:rPr>
          <w:rFonts w:eastAsia="Courier New" w:cstheme="minorHAnsi"/>
          <w:kern w:val="0"/>
          <w:sz w:val="24"/>
          <w:szCs w:val="24"/>
          <w:lang w:val="pt-PT" w:eastAsia="ro-RO"/>
          <w14:ligatures w14:val="none"/>
        </w:rPr>
        <w:t>4</w:t>
      </w:r>
      <w:r w:rsidRPr="00CE61D5">
        <w:rPr>
          <w:rFonts w:eastAsia="Courier New" w:cstheme="minorHAnsi"/>
          <w:kern w:val="0"/>
          <w:sz w:val="24"/>
          <w:szCs w:val="24"/>
          <w:lang w:val="pt-PT" w:eastAsia="ro-RO"/>
          <w14:ligatures w14:val="none"/>
        </w:rPr>
        <w:t>). Contractul de finanțare nu se modifică în cazul respingerii Notificării de către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Respingerea Notificării trebuie comunicată beneficiarului, însoțită de motivele respingerii, în termenul prevăzut la alin. (1</w:t>
      </w:r>
      <w:r w:rsidR="00C54582">
        <w:rPr>
          <w:rFonts w:eastAsia="Courier New" w:cstheme="minorHAnsi"/>
          <w:kern w:val="0"/>
          <w:sz w:val="24"/>
          <w:szCs w:val="24"/>
          <w:lang w:val="pt-PT" w:eastAsia="ro-RO"/>
          <w14:ligatures w14:val="none"/>
        </w:rPr>
        <w:t>4</w:t>
      </w:r>
      <w:r w:rsidRPr="00CE61D5">
        <w:rPr>
          <w:rFonts w:eastAsia="Courier New" w:cstheme="minorHAnsi"/>
          <w:kern w:val="0"/>
          <w:sz w:val="24"/>
          <w:szCs w:val="24"/>
          <w:lang w:val="pt-PT" w:eastAsia="ro-RO"/>
          <w14:ligatures w14:val="none"/>
        </w:rPr>
        <w:t>).</w:t>
      </w:r>
    </w:p>
    <w:p w14:paraId="3D1A947C"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523CB403"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31E5A063" w14:textId="71961C4E" w:rsid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CE61D5">
        <w:rPr>
          <w:rFonts w:eastAsia="Courier New" w:cstheme="minorHAnsi"/>
          <w:b/>
          <w:bCs/>
          <w:kern w:val="0"/>
          <w:sz w:val="24"/>
          <w:szCs w:val="24"/>
          <w:lang w:val="pt-PT" w:eastAsia="ro-RO"/>
          <w14:ligatures w14:val="none"/>
        </w:rPr>
        <w:t xml:space="preserve">Articolul </w:t>
      </w:r>
      <w:r>
        <w:rPr>
          <w:rFonts w:eastAsia="Courier New" w:cstheme="minorHAnsi"/>
          <w:b/>
          <w:bCs/>
          <w:kern w:val="0"/>
          <w:sz w:val="24"/>
          <w:szCs w:val="24"/>
          <w:lang w:val="pt-PT" w:eastAsia="ro-RO"/>
          <w14:ligatures w14:val="none"/>
        </w:rPr>
        <w:t>7</w:t>
      </w:r>
      <w:r w:rsidRPr="00CE61D5">
        <w:rPr>
          <w:rFonts w:eastAsia="Courier New" w:cstheme="minorHAnsi"/>
          <w:b/>
          <w:bCs/>
          <w:kern w:val="0"/>
          <w:sz w:val="24"/>
          <w:szCs w:val="24"/>
          <w:lang w:val="pt-PT" w:eastAsia="ro-RO"/>
          <w14:ligatures w14:val="none"/>
        </w:rPr>
        <w:t xml:space="preserve"> – Conflictul de interese și incompatibilități</w:t>
      </w:r>
    </w:p>
    <w:p w14:paraId="219F660A"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50B283C8"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 Reprezintă conflict de interese sau incompatibilitate orice situație definită ca atare în legislația națională şi europeană.</w:t>
      </w:r>
    </w:p>
    <w:p w14:paraId="6B765D21"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(2) 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36DFB426" w14:textId="765DE831"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(3) Părțile se obligă să ia toate măsurile pentru respectarea regulilor pentru evitarea conflictului de interese, conform art.</w:t>
      </w:r>
      <w:r w:rsidR="00C54582">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3F0EE4B4" w14:textId="0BA18781"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(4) Părțile din categoria subiecților de drept public au obligația de a urmări respectarea </w:t>
      </w:r>
      <w:r w:rsidRPr="00CE61D5">
        <w:rPr>
          <w:rFonts w:eastAsia="Courier New" w:cstheme="minorHAnsi"/>
          <w:kern w:val="0"/>
          <w:sz w:val="24"/>
          <w:szCs w:val="24"/>
          <w:lang w:val="pt-PT" w:eastAsia="ro-RO"/>
          <w14:ligatures w14:val="none"/>
        </w:rPr>
        <w:lastRenderedPageBreak/>
        <w:t>prevederilor Legii nr. 161/2003</w:t>
      </w:r>
      <w:r w:rsidR="00C54582">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privind unele măsuri pentru asigurarea transparenţei în exercitarea demnităţilor publice, a funcţiilor publice şi în mediul de afaceri, prevenirea şi sancţionarea corupţiei, cu modificările și completările ulterioare, în materia conflictului de interese și a incompatibilităților.</w:t>
      </w:r>
    </w:p>
    <w:p w14:paraId="3968B17F"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(5) Beneficiarii care au calitatea de autoritate/entitate contractantă au obligația de a respecta aplicarea prevederilor referitoare la conflictul de interese prevăzute de legislația în domeniul achizițiilor publice/achizițiilor sectoriale.</w:t>
      </w:r>
    </w:p>
    <w:p w14:paraId="006E2264"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(6) 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1C2A143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(7) Părțile se obligă să întreprindă toate diligențele necesare pentru a evita orice incompatibilitate/conflict de interese care apare în decursul implementăriiși/sau duratei contractului de finanțare şi să se informeze reciproc, în termen de maxim 5 zile lucrătoare de la luarea la cunoștință, în legătură cu orice situație care dă naștere sau este posibil să dea naștere unei astfel de situații.</w:t>
      </w:r>
    </w:p>
    <w:p w14:paraId="15568389" w14:textId="55A005D6"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(8) Dispozițiile</w:t>
      </w:r>
      <w:r w:rsidR="00C54582">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menționate la alin. (1)-(7) se aplică partenerilor, subcontractorilor, furnizorilor şi angajaților Beneficiarului, precum şi angajaților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implicați în realizarea prevederilor prezentului contract de finanțare.</w:t>
      </w:r>
    </w:p>
    <w:p w14:paraId="166768A0" w14:textId="1A6457C0"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(9)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își rezervă dreptul de a verifica orice situații care dau naștere sau sunt posibile să dea naștere unei situații de incompatibilitate/unui conflict de interese şi de a lua măsurile necesare impuse de legislația aplicabilă, dacă este cazul.</w:t>
      </w:r>
    </w:p>
    <w:p w14:paraId="44EA5B47"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619B5D34"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43A5735F" w14:textId="21D30328" w:rsid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CE61D5">
        <w:rPr>
          <w:rFonts w:eastAsia="Courier New" w:cstheme="minorHAnsi"/>
          <w:b/>
          <w:bCs/>
          <w:kern w:val="0"/>
          <w:sz w:val="24"/>
          <w:szCs w:val="24"/>
          <w:lang w:val="pt-PT" w:eastAsia="ro-RO"/>
          <w14:ligatures w14:val="none"/>
        </w:rPr>
        <w:t xml:space="preserve">Articolul </w:t>
      </w:r>
      <w:r>
        <w:rPr>
          <w:rFonts w:eastAsia="Courier New" w:cstheme="minorHAnsi"/>
          <w:b/>
          <w:bCs/>
          <w:kern w:val="0"/>
          <w:sz w:val="24"/>
          <w:szCs w:val="24"/>
          <w:lang w:val="pt-PT" w:eastAsia="ro-RO"/>
          <w14:ligatures w14:val="none"/>
        </w:rPr>
        <w:t>8</w:t>
      </w:r>
      <w:r w:rsidRPr="00CE61D5">
        <w:rPr>
          <w:rFonts w:eastAsia="Courier New" w:cstheme="minorHAnsi"/>
          <w:b/>
          <w:bCs/>
          <w:kern w:val="0"/>
          <w:sz w:val="24"/>
          <w:szCs w:val="24"/>
          <w:lang w:val="pt-PT" w:eastAsia="ro-RO"/>
          <w14:ligatures w14:val="none"/>
        </w:rPr>
        <w:t xml:space="preserve"> – Nereguli</w:t>
      </w:r>
    </w:p>
    <w:p w14:paraId="3BB98FB3"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3D47E897"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 Părțile se obligă să ia toate măsurile pentru prevenirea, constatarea și sancționare a neregulilor în conformitate cu Ordonanța de urgență a Guvernului nr. 66/2011, aprobată cu modificări și completări prin Legea nr. 142/2012, cu modificările și completările ulterioare.</w:t>
      </w:r>
    </w:p>
    <w:p w14:paraId="0AB2C3F9" w14:textId="3F808E13"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(2) Dacă în procesul de verificare a cererilor de rambursare/plată,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identifică abateri de la aplicarea prevederilor legislației naționale şi europene în domeniul achizițiilor publice/achizițiilor sectoriale, respectiv a prevederilor legislației privind achizițiile efectuate de beneficiarii privați, înainte de efectuarea plății,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aplică măsurile prevăzute de Ordonanța de urgență a Guvernului nr. 66/2011.</w:t>
      </w:r>
    </w:p>
    <w:p w14:paraId="0714D624" w14:textId="7A4327E8"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(3) Dacă în urma sesizării Parchetului European/DLAF/organelor de urmărire penală ca urmare a constatării unor indicii de fraudă, procurorul dispune trimiterea în judecată și sesizează instanța, până la rămânerea definitivă a hotărârii instanței de judecată,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suspendă autorizarea la plata/rambursarea sumelor solicitate de Beneficiar aferente contractelor economice/contractului de finanțare/componentei din cadrul contractului de finanțare, pentru care a fost formulată sesizarea.</w:t>
      </w:r>
    </w:p>
    <w:p w14:paraId="4567DCC6" w14:textId="17593EAA"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(4) În situația prevăzută la alin. (3), la solicitarea beneficiarului, se poate aplica drept măsură subsecventă și suspendarea aplicării prevederilor contractului de finanțare</w:t>
      </w:r>
      <w:r w:rsidR="00FE04A2">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în vederea prelungirii perioadei de implementare, fără ca aceasta să depășească data de 31 decembrie 20</w:t>
      </w:r>
      <w:r w:rsidR="00FE04A2">
        <w:rPr>
          <w:rFonts w:eastAsia="Courier New" w:cstheme="minorHAnsi"/>
          <w:kern w:val="0"/>
          <w:sz w:val="24"/>
          <w:szCs w:val="24"/>
          <w:lang w:val="pt-PT" w:eastAsia="ro-RO"/>
          <w14:ligatures w14:val="none"/>
        </w:rPr>
        <w:t>25</w:t>
      </w:r>
      <w:r w:rsidRPr="00CE61D5">
        <w:rPr>
          <w:rFonts w:eastAsia="Courier New" w:cstheme="minorHAnsi"/>
          <w:kern w:val="0"/>
          <w:sz w:val="24"/>
          <w:szCs w:val="24"/>
          <w:lang w:val="pt-PT" w:eastAsia="ro-RO"/>
          <w14:ligatures w14:val="none"/>
        </w:rPr>
        <w:t>.</w:t>
      </w:r>
    </w:p>
    <w:p w14:paraId="730A8FF0" w14:textId="3FB87AA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lastRenderedPageBreak/>
        <w:t>(5) Pentru recuperarea sumelor virate în baza cererilor de plată, nejustificate prin cereri de rambursare sau a cheltuielilor constatate ca neeligibile, Beneficiarul/partenerii vor fi notificați de către AM</w:t>
      </w:r>
      <w:r w:rsidR="00413C96">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w:t>
      </w:r>
    </w:p>
    <w:p w14:paraId="71BFA9AB"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1A13B3A0"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481E4E94" w14:textId="712BD421" w:rsid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CE61D5">
        <w:rPr>
          <w:rFonts w:eastAsia="Courier New" w:cstheme="minorHAnsi"/>
          <w:b/>
          <w:bCs/>
          <w:kern w:val="0"/>
          <w:sz w:val="24"/>
          <w:szCs w:val="24"/>
          <w:lang w:val="pt-PT" w:eastAsia="ro-RO"/>
          <w14:ligatures w14:val="none"/>
        </w:rPr>
        <w:t xml:space="preserve">Articolul </w:t>
      </w:r>
      <w:r>
        <w:rPr>
          <w:rFonts w:eastAsia="Courier New" w:cstheme="minorHAnsi"/>
          <w:b/>
          <w:bCs/>
          <w:kern w:val="0"/>
          <w:sz w:val="24"/>
          <w:szCs w:val="24"/>
          <w:lang w:val="pt-PT" w:eastAsia="ro-RO"/>
          <w14:ligatures w14:val="none"/>
        </w:rPr>
        <w:t>9</w:t>
      </w:r>
      <w:r w:rsidRPr="00CE61D5">
        <w:rPr>
          <w:rFonts w:eastAsia="Courier New" w:cstheme="minorHAnsi"/>
          <w:b/>
          <w:bCs/>
          <w:kern w:val="0"/>
          <w:sz w:val="24"/>
          <w:szCs w:val="24"/>
          <w:lang w:val="pt-PT" w:eastAsia="ro-RO"/>
          <w14:ligatures w14:val="none"/>
        </w:rPr>
        <w:t xml:space="preserve"> – Monitorizare și raportare</w:t>
      </w:r>
    </w:p>
    <w:p w14:paraId="7D3A8366"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4DB97043" w14:textId="4B84699F"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 Monitorizarea proiectului care face obiectul contractului de finanțare este realizată de către AM</w:t>
      </w:r>
      <w:r w:rsidR="00C54582">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în conformitate cu prevederile legale aplicabile și cu prevederile contract</w:t>
      </w:r>
      <w:r w:rsidR="00FA56B1">
        <w:rPr>
          <w:rFonts w:eastAsia="Courier New" w:cstheme="minorHAnsi"/>
          <w:kern w:val="0"/>
          <w:sz w:val="24"/>
          <w:szCs w:val="24"/>
          <w:lang w:val="pt-PT" w:eastAsia="ro-RO"/>
          <w14:ligatures w14:val="none"/>
        </w:rPr>
        <w:t>ului</w:t>
      </w:r>
      <w:r w:rsidRPr="00CE61D5">
        <w:rPr>
          <w:rFonts w:eastAsia="Courier New" w:cstheme="minorHAnsi"/>
          <w:kern w:val="0"/>
          <w:sz w:val="24"/>
          <w:szCs w:val="24"/>
          <w:lang w:val="pt-PT" w:eastAsia="ro-RO"/>
          <w14:ligatures w14:val="none"/>
        </w:rPr>
        <w:t xml:space="preserve"> de finanțare.</w:t>
      </w:r>
    </w:p>
    <w:p w14:paraId="5E1494C7" w14:textId="2FCE0736"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(2) AM </w:t>
      </w:r>
      <w:r w:rsidR="00C54582">
        <w:rPr>
          <w:rFonts w:eastAsia="Courier New" w:cstheme="minorHAnsi"/>
          <w:kern w:val="0"/>
          <w:sz w:val="24"/>
          <w:szCs w:val="24"/>
          <w:lang w:val="pt-PT" w:eastAsia="ro-RO"/>
          <w14:ligatures w14:val="none"/>
        </w:rPr>
        <w:t xml:space="preserve">PRSM </w:t>
      </w:r>
      <w:r w:rsidRPr="00CE61D5">
        <w:rPr>
          <w:rFonts w:eastAsia="Courier New" w:cstheme="minorHAnsi"/>
          <w:kern w:val="0"/>
          <w:sz w:val="24"/>
          <w:szCs w:val="24"/>
          <w:lang w:val="pt-PT" w:eastAsia="ro-RO"/>
          <w14:ligatures w14:val="none"/>
        </w:rPr>
        <w:t>realizează monitorizarea proiectelor:</w:t>
      </w:r>
    </w:p>
    <w:p w14:paraId="569C795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4BE82A1E"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(b) 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24A4921F"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(c) prin vizite de monitorizare și vizite la fața locului, pentru a verifica progresul fizic al activităților și stadiul realizării indicatorilor, îndeplinirea indicatorilor de etapă;</w:t>
      </w:r>
    </w:p>
    <w:p w14:paraId="58868534"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(d) 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w:t>
      </w:r>
    </w:p>
    <w:p w14:paraId="3BB102D8" w14:textId="338AA30A"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(3) Pentru a furniza informațiile necesare AM</w:t>
      </w:r>
      <w:r w:rsidR="00FA56B1">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pentru monitorizarea proiectului, Beneficiarul elaborează Rapoarte de progres, cu o frecvență de 90 de zile de la semnarea contractului de finanțare în conformitate cu prevederile prezentului contract de finanțare.</w:t>
      </w:r>
    </w:p>
    <w:p w14:paraId="10C6E1FA" w14:textId="1DAA1CE4"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(4) Raportul de progres se generează prin sistemul informatic MySMIS2021/SMIS2021+ de către beneficiar și se transmite AM</w:t>
      </w:r>
      <w:r w:rsidR="00FA56B1">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în 30 de zile de la finalizarea perioadei de raportare.</w:t>
      </w:r>
    </w:p>
    <w:p w14:paraId="38D7EE91"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(5) 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337E62F1" w14:textId="44F4C5C1"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FA56B1">
        <w:rPr>
          <w:rFonts w:eastAsia="Courier New" w:cstheme="minorHAnsi"/>
          <w:kern w:val="0"/>
          <w:sz w:val="24"/>
          <w:szCs w:val="24"/>
          <w:lang w:val="pt-PT" w:eastAsia="ro-RO"/>
          <w14:ligatures w14:val="none"/>
        </w:rPr>
        <w:t>6</w:t>
      </w:r>
      <w:r w:rsidRPr="00CE61D5">
        <w:rPr>
          <w:rFonts w:eastAsia="Courier New" w:cstheme="minorHAnsi"/>
          <w:kern w:val="0"/>
          <w:sz w:val="24"/>
          <w:szCs w:val="24"/>
          <w:lang w:val="pt-PT" w:eastAsia="ro-RO"/>
          <w14:ligatures w14:val="none"/>
        </w:rPr>
        <w:t>) În procesul de monitorizare a proiectelor, AM</w:t>
      </w:r>
      <w:r w:rsidR="00FA56B1">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vor verifica și confirma îndeplinirea indicatorilor de etapă, în conformitate cu Planul de monitorizare a proiectului.</w:t>
      </w:r>
    </w:p>
    <w:p w14:paraId="12A683C2" w14:textId="6ACD5075"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FA56B1">
        <w:rPr>
          <w:rFonts w:eastAsia="Courier New" w:cstheme="minorHAnsi"/>
          <w:kern w:val="0"/>
          <w:sz w:val="24"/>
          <w:szCs w:val="24"/>
          <w:lang w:val="pt-PT" w:eastAsia="ro-RO"/>
          <w14:ligatures w14:val="none"/>
        </w:rPr>
        <w:t>7</w:t>
      </w:r>
      <w:r w:rsidRPr="00CE61D5">
        <w:rPr>
          <w:rFonts w:eastAsia="Courier New" w:cstheme="minorHAnsi"/>
          <w:kern w:val="0"/>
          <w:sz w:val="24"/>
          <w:szCs w:val="24"/>
          <w:lang w:val="pt-PT" w:eastAsia="ro-RO"/>
          <w14:ligatures w14:val="none"/>
        </w:rPr>
        <w:t>) În procesul de monitorizare a proiectelor, AM</w:t>
      </w:r>
      <w:r w:rsidR="00FA56B1">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w:t>
      </w:r>
    </w:p>
    <w:p w14:paraId="1919528A" w14:textId="3614398B"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w:t>
      </w:r>
      <w:r w:rsidR="00FA56B1">
        <w:rPr>
          <w:rFonts w:eastAsia="Courier New" w:cstheme="minorHAnsi"/>
          <w:kern w:val="0"/>
          <w:sz w:val="24"/>
          <w:szCs w:val="24"/>
          <w:lang w:val="pt-PT" w:eastAsia="ro-RO"/>
          <w14:ligatures w14:val="none"/>
        </w:rPr>
        <w:t>8</w:t>
      </w:r>
      <w:r w:rsidRPr="00CE61D5">
        <w:rPr>
          <w:rFonts w:eastAsia="Courier New" w:cstheme="minorHAnsi"/>
          <w:kern w:val="0"/>
          <w:sz w:val="24"/>
          <w:szCs w:val="24"/>
          <w:lang w:val="pt-PT" w:eastAsia="ro-RO"/>
          <w14:ligatures w14:val="none"/>
        </w:rPr>
        <w:t xml:space="preserve">) În situația nerealizării, la termen, a indicatorilor de etapă, AM </w:t>
      </w:r>
      <w:r w:rsidR="00FA56B1">
        <w:rPr>
          <w:rFonts w:eastAsia="Courier New" w:cstheme="minorHAnsi"/>
          <w:kern w:val="0"/>
          <w:sz w:val="24"/>
          <w:szCs w:val="24"/>
          <w:lang w:val="pt-PT" w:eastAsia="ro-RO"/>
          <w14:ligatures w14:val="none"/>
        </w:rPr>
        <w:t xml:space="preserve">PRSM </w:t>
      </w:r>
      <w:r w:rsidRPr="00CE61D5">
        <w:rPr>
          <w:rFonts w:eastAsia="Courier New" w:cstheme="minorHAnsi"/>
          <w:kern w:val="0"/>
          <w:sz w:val="24"/>
          <w:szCs w:val="24"/>
          <w:lang w:val="pt-PT" w:eastAsia="ro-RO"/>
          <w14:ligatures w14:val="none"/>
        </w:rPr>
        <w:t xml:space="preserve">adoptă și implementează, în funcție de riscurile identificate, </w:t>
      </w:r>
      <w:r w:rsidR="00413C96" w:rsidRPr="00413C96">
        <w:rPr>
          <w:rFonts w:eastAsia="Courier New" w:cstheme="minorHAnsi"/>
          <w:kern w:val="0"/>
          <w:sz w:val="24"/>
          <w:szCs w:val="24"/>
          <w:lang w:val="pt-PT" w:eastAsia="ro-RO"/>
          <w14:ligatures w14:val="none"/>
        </w:rPr>
        <w:t xml:space="preserve">posibile măsuri de remediere şi urmărește atingerea </w:t>
      </w:r>
      <w:r w:rsidR="00413C96" w:rsidRPr="00413C96">
        <w:rPr>
          <w:rFonts w:eastAsia="Courier New" w:cstheme="minorHAnsi"/>
          <w:kern w:val="0"/>
          <w:sz w:val="24"/>
          <w:szCs w:val="24"/>
          <w:lang w:val="pt-PT" w:eastAsia="ro-RO"/>
          <w14:ligatures w14:val="none"/>
        </w:rPr>
        <w:lastRenderedPageBreak/>
        <w:t>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r w:rsidRPr="00CE61D5">
        <w:rPr>
          <w:rFonts w:eastAsia="Courier New" w:cstheme="minorHAnsi"/>
          <w:kern w:val="0"/>
          <w:sz w:val="24"/>
          <w:szCs w:val="24"/>
          <w:lang w:val="pt-PT" w:eastAsia="ro-RO"/>
          <w14:ligatures w14:val="none"/>
        </w:rPr>
        <w:t>.</w:t>
      </w:r>
    </w:p>
    <w:p w14:paraId="7B804049" w14:textId="5D31B1FF"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(10) În completarea măsurilor consolidate de monitorizare, AM</w:t>
      </w:r>
      <w:r w:rsidR="00413C96">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22F2DA7" w14:textId="40F05566"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(11) AM</w:t>
      </w:r>
      <w:r w:rsidR="00F647FF">
        <w:rPr>
          <w:rFonts w:eastAsia="Courier New" w:cstheme="minorHAnsi"/>
          <w:kern w:val="0"/>
          <w:sz w:val="24"/>
          <w:szCs w:val="24"/>
          <w:lang w:val="pt-PT" w:eastAsia="ro-RO"/>
          <w14:ligatures w14:val="none"/>
        </w:rPr>
        <w:t xml:space="preserve"> </w:t>
      </w:r>
      <w:r w:rsidR="00413C96">
        <w:rPr>
          <w:rFonts w:eastAsia="Courier New" w:cstheme="minorHAnsi"/>
          <w:kern w:val="0"/>
          <w:sz w:val="24"/>
          <w:szCs w:val="24"/>
          <w:lang w:val="pt-PT" w:eastAsia="ro-RO"/>
          <w14:ligatures w14:val="none"/>
        </w:rPr>
        <w:t xml:space="preserve">PRSM </w:t>
      </w:r>
      <w:r w:rsidRPr="00CE61D5">
        <w:rPr>
          <w:rFonts w:eastAsia="Courier New" w:cstheme="minorHAnsi"/>
          <w:kern w:val="0"/>
          <w:sz w:val="24"/>
          <w:szCs w:val="24"/>
          <w:lang w:val="pt-PT" w:eastAsia="ro-RO"/>
          <w14:ligatures w14:val="none"/>
        </w:rPr>
        <w:t>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w:t>
      </w:r>
      <w:r w:rsidR="00413C96">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de către beneficiar.</w:t>
      </w:r>
    </w:p>
    <w:p w14:paraId="66F72054" w14:textId="7F8E9F32"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(12) În procesul de monitorizare a proiectelor, AM</w:t>
      </w:r>
      <w:r w:rsidR="00413C96">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va urmări implementarea recomandărilor și acțiunilor corective, pe baza rapoartelor prezentate de beneficiar și/sau a vizitelor la fața locului, după caz.</w:t>
      </w:r>
    </w:p>
    <w:p w14:paraId="31A02D5B" w14:textId="1926978F"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(13) Cu excepția primului indicator de etapă, în cazul neîndeplinirii celorlalți indicatori de etapă la termenele prevăzute în planul de monitorizare, actualizat prin actele adiționale aprobate, în completarea acțiunilor și măsurilor consolidate de monitorizare, AM</w:t>
      </w:r>
      <w:r w:rsidR="00413C96">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are dreptul să aplice, în funcție de analiza obiectivă și riscurile identificate, următoarele măsuri:</w:t>
      </w:r>
    </w:p>
    <w:p w14:paraId="68F8C9AF"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B5E1F4F"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54E3E048"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4520080B"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(d) suspendarea implementării proiectului, până la încetarea cauzelor obiective care afectează derularea activităților și atingerea indicatorilor de etapă;</w:t>
      </w:r>
    </w:p>
    <w:p w14:paraId="78E15852" w14:textId="66E2B752"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(e) rezilierea contractului de finanțare de către AM</w:t>
      </w:r>
      <w:r w:rsidR="00413C96">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în condițiile prevăzute la art. 37 și art. 38 din Ordonanța de urgență a Guvernului nr. 133/2021;</w:t>
      </w:r>
    </w:p>
    <w:p w14:paraId="7806492E"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(f) alte măsuri specifice, în conformitate cu prevederile naționale și regulamentele europene aplicabile. </w:t>
      </w:r>
    </w:p>
    <w:p w14:paraId="3E6378C1" w14:textId="09C89281"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w:t>
      </w:r>
      <w:r w:rsidR="00234D4A">
        <w:rPr>
          <w:rFonts w:eastAsia="Courier New" w:cstheme="minorHAnsi"/>
          <w:kern w:val="0"/>
          <w:sz w:val="24"/>
          <w:szCs w:val="24"/>
          <w:lang w:val="pt-PT" w:eastAsia="ro-RO"/>
          <w14:ligatures w14:val="none"/>
        </w:rPr>
        <w:t>4</w:t>
      </w:r>
      <w:r w:rsidRPr="00CE61D5">
        <w:rPr>
          <w:rFonts w:eastAsia="Courier New" w:cstheme="minorHAnsi"/>
          <w:kern w:val="0"/>
          <w:sz w:val="24"/>
          <w:szCs w:val="24"/>
          <w:lang w:val="pt-PT" w:eastAsia="ro-RO"/>
          <w14:ligatures w14:val="none"/>
        </w:rPr>
        <w:t xml:space="preserve">)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w:t>
      </w:r>
      <w:r w:rsidRPr="00CE61D5">
        <w:rPr>
          <w:rFonts w:eastAsia="Courier New" w:cstheme="minorHAnsi"/>
          <w:kern w:val="0"/>
          <w:sz w:val="24"/>
          <w:szCs w:val="24"/>
          <w:lang w:val="pt-PT" w:eastAsia="ro-RO"/>
          <w14:ligatures w14:val="none"/>
        </w:rPr>
        <w:lastRenderedPageBreak/>
        <w:t>prin contractul de finanțare, AM</w:t>
      </w:r>
      <w:r w:rsidR="00413C96">
        <w:rPr>
          <w:rFonts w:eastAsia="Courier New" w:cstheme="minorHAnsi"/>
          <w:kern w:val="0"/>
          <w:sz w:val="24"/>
          <w:szCs w:val="24"/>
          <w:lang w:val="pt-PT" w:eastAsia="ro-RO"/>
          <w14:ligatures w14:val="none"/>
        </w:rPr>
        <w:t xml:space="preserve"> PRSM</w:t>
      </w:r>
      <w:r w:rsidR="00234D4A">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 xml:space="preserve">poate proceda la rezilierea contractului de finanțare potrivit prevederilor art. 37 și 38 din Ordonanța de urgență a Guvernului nr. 133/2021 și recuperarea sumelor deja plătite beneficiarului. </w:t>
      </w:r>
    </w:p>
    <w:p w14:paraId="7A1F70FC" w14:textId="10E8ED3C"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4BFC6291"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09134266" w14:textId="3392F67B" w:rsidR="00CE61D5" w:rsidRP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CE61D5">
        <w:rPr>
          <w:rFonts w:eastAsia="Courier New" w:cstheme="minorHAnsi"/>
          <w:b/>
          <w:bCs/>
          <w:kern w:val="0"/>
          <w:sz w:val="24"/>
          <w:szCs w:val="24"/>
          <w:lang w:val="pt-PT" w:eastAsia="ro-RO"/>
          <w14:ligatures w14:val="none"/>
        </w:rPr>
        <w:t>Articolul 1</w:t>
      </w:r>
      <w:r>
        <w:rPr>
          <w:rFonts w:eastAsia="Courier New" w:cstheme="minorHAnsi"/>
          <w:b/>
          <w:bCs/>
          <w:kern w:val="0"/>
          <w:sz w:val="24"/>
          <w:szCs w:val="24"/>
          <w:lang w:val="pt-PT" w:eastAsia="ro-RO"/>
          <w14:ligatures w14:val="none"/>
        </w:rPr>
        <w:t>0</w:t>
      </w:r>
      <w:r w:rsidRPr="00CE61D5">
        <w:rPr>
          <w:rFonts w:eastAsia="Courier New" w:cstheme="minorHAnsi"/>
          <w:b/>
          <w:bCs/>
          <w:kern w:val="0"/>
          <w:sz w:val="24"/>
          <w:szCs w:val="24"/>
          <w:lang w:val="pt-PT" w:eastAsia="ro-RO"/>
          <w14:ligatures w14:val="none"/>
        </w:rPr>
        <w:t xml:space="preserve"> – Forța majoră</w:t>
      </w:r>
    </w:p>
    <w:p w14:paraId="714D98D5"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42E70AE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349A6DE7"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(2) Pot constitui cauze de forță majoră evenimente cum ar fi: crize medicale pandemice, calamitățile naturale (cutremure, inundații, alunecări de teren), război, revoluție, embargo, enumerarea nefiind exhaustivă. Nu este considerat eveniment de forță majoră un eveniment asemenea celor de mai sus, care însă, fără a crea o imposibilitate de executare, face doar extrem de costisitoare executarea obligațiilor uneia din părți.</w:t>
      </w:r>
    </w:p>
    <w:p w14:paraId="237707EB" w14:textId="6CDD11F6"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w:t>
      </w:r>
      <w:r w:rsidR="00E35A6E">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asemenea, are obligația de a comunica celeilalte părți, în scris, încetarea situației de forță majoră, în termen de 10 zile lucrătoare de la intervenirea încetării.</w:t>
      </w:r>
    </w:p>
    <w:p w14:paraId="2877836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(4) Părțile au obligația de a lua orice măsuri care le stau la dispoziție în vederea limitării consecințelor cazului de forță majoră.</w:t>
      </w:r>
    </w:p>
    <w:p w14:paraId="0BF9201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(5) Dacă partea care invocă forța majoră nu procedează la notificarea începerii și încetării cazului de forță majoră, în condițiile și termenele prevăzute, va suporta toate daunele provocate celeilalte părți prin lipsa notificării.</w:t>
      </w:r>
    </w:p>
    <w:p w14:paraId="6F512776" w14:textId="7B24F508"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(6) Executarea contractului de finanțare va fi</w:t>
      </w:r>
      <w:r w:rsidR="00E35A6E">
        <w:rPr>
          <w:rFonts w:eastAsia="Courier New" w:cstheme="minorHAnsi"/>
          <w:kern w:val="0"/>
          <w:sz w:val="24"/>
          <w:szCs w:val="24"/>
          <w:lang w:val="pt-PT" w:eastAsia="ro-RO"/>
          <w14:ligatures w14:val="none"/>
        </w:rPr>
        <w:t xml:space="preserve"> </w:t>
      </w:r>
      <w:r w:rsidRPr="00CE61D5">
        <w:rPr>
          <w:rFonts w:eastAsia="Courier New" w:cstheme="minorHAnsi"/>
          <w:kern w:val="0"/>
          <w:sz w:val="24"/>
          <w:szCs w:val="24"/>
          <w:lang w:val="pt-PT" w:eastAsia="ro-RO"/>
          <w14:ligatures w14:val="none"/>
        </w:rPr>
        <w:t xml:space="preserve">suspendată prin Decizia AM </w:t>
      </w:r>
      <w:r w:rsidR="00E35A6E">
        <w:rPr>
          <w:rFonts w:eastAsia="Courier New" w:cstheme="minorHAnsi"/>
          <w:kern w:val="0"/>
          <w:sz w:val="24"/>
          <w:szCs w:val="24"/>
          <w:lang w:val="pt-PT" w:eastAsia="ro-RO"/>
          <w14:ligatures w14:val="none"/>
        </w:rPr>
        <w:t xml:space="preserve">PRSM </w:t>
      </w:r>
      <w:r w:rsidRPr="00CE61D5">
        <w:rPr>
          <w:rFonts w:eastAsia="Courier New" w:cstheme="minorHAnsi"/>
          <w:kern w:val="0"/>
          <w:sz w:val="24"/>
          <w:szCs w:val="24"/>
          <w:lang w:val="pt-PT" w:eastAsia="ro-RO"/>
          <w14:ligatures w14:val="none"/>
        </w:rPr>
        <w:t>de la data apariției cazului de forță majoră pe perioada de acțiune a acesteia, fără a prejudicia drepturile ce se cuvinpărților anterior apariției cazului de forță majoră.</w:t>
      </w:r>
    </w:p>
    <w:p w14:paraId="3A8FB74F" w14:textId="1763C58B"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2E8F4297"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4D973498" w14:textId="77777777" w:rsidR="00E35A6E" w:rsidRDefault="00E35A6E"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1844D62B" w14:textId="77777777" w:rsidR="00E35A6E" w:rsidRDefault="00E35A6E"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5638FD77" w14:textId="77777777" w:rsidR="00E35A6E" w:rsidRDefault="00E35A6E"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35F9AF68"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0196BEBB" w14:textId="50792FCF" w:rsid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CE61D5">
        <w:rPr>
          <w:rFonts w:eastAsia="Courier New" w:cstheme="minorHAnsi"/>
          <w:b/>
          <w:bCs/>
          <w:kern w:val="0"/>
          <w:sz w:val="24"/>
          <w:szCs w:val="24"/>
          <w:lang w:val="pt-PT" w:eastAsia="ro-RO"/>
          <w14:ligatures w14:val="none"/>
        </w:rPr>
        <w:lastRenderedPageBreak/>
        <w:t>Articolul 11 – Încetarea contractului de finanțare și recuperare a sumelor plătite necuvenit ca urmare a unor nereguli</w:t>
      </w:r>
    </w:p>
    <w:p w14:paraId="75CB9872"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0F1FCDCD" w14:textId="2A598F2D"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 Oricare dintre părți poate decide rezilierea contrac</w:t>
      </w:r>
      <w:r w:rsidR="00E35A6E">
        <w:rPr>
          <w:rFonts w:eastAsia="Courier New" w:cstheme="minorHAnsi"/>
          <w:kern w:val="0"/>
          <w:sz w:val="24"/>
          <w:szCs w:val="24"/>
          <w:lang w:val="pt-PT" w:eastAsia="ro-RO"/>
          <w14:ligatures w14:val="none"/>
        </w:rPr>
        <w:t>tului</w:t>
      </w:r>
      <w:r w:rsidRPr="00CE61D5">
        <w:rPr>
          <w:rFonts w:eastAsia="Courier New" w:cstheme="minorHAnsi"/>
          <w:kern w:val="0"/>
          <w:sz w:val="24"/>
          <w:szCs w:val="24"/>
          <w:lang w:val="pt-PT" w:eastAsia="ro-RO"/>
          <w14:ligatures w14:val="none"/>
        </w:rPr>
        <w:t xml:space="preserve"> de finanțare, fără îndeplinirea altor formalități, în cazul neîndeplinirii culpabile de către cealaltă parte a obligațiilor care îi revin în baza prezentului contract de finanțare.</w:t>
      </w:r>
    </w:p>
    <w:p w14:paraId="5226D7FC" w14:textId="7C4FE2ED"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(2) AM </w:t>
      </w:r>
      <w:r w:rsidR="00E35A6E">
        <w:rPr>
          <w:rFonts w:eastAsia="Courier New" w:cstheme="minorHAnsi"/>
          <w:kern w:val="0"/>
          <w:sz w:val="24"/>
          <w:szCs w:val="24"/>
          <w:lang w:val="pt-PT" w:eastAsia="ro-RO"/>
          <w14:ligatures w14:val="none"/>
        </w:rPr>
        <w:t xml:space="preserve">PRSM </w:t>
      </w:r>
      <w:r w:rsidRPr="00CE61D5">
        <w:rPr>
          <w:rFonts w:eastAsia="Courier New" w:cstheme="minorHAnsi"/>
          <w:kern w:val="0"/>
          <w:sz w:val="24"/>
          <w:szCs w:val="24"/>
          <w:lang w:val="pt-PT" w:eastAsia="ro-RO"/>
          <w14:ligatures w14:val="none"/>
        </w:rPr>
        <w:t>poate decide rezilierea contract</w:t>
      </w:r>
      <w:r w:rsidR="00E35A6E">
        <w:rPr>
          <w:rFonts w:eastAsia="Courier New" w:cstheme="minorHAnsi"/>
          <w:kern w:val="0"/>
          <w:sz w:val="24"/>
          <w:szCs w:val="24"/>
          <w:lang w:val="pt-PT" w:eastAsia="ro-RO"/>
          <w14:ligatures w14:val="none"/>
        </w:rPr>
        <w:t>ului</w:t>
      </w:r>
      <w:r w:rsidRPr="00CE61D5">
        <w:rPr>
          <w:rFonts w:eastAsia="Courier New" w:cstheme="minorHAnsi"/>
          <w:kern w:val="0"/>
          <w:sz w:val="24"/>
          <w:szCs w:val="24"/>
          <w:lang w:val="pt-PT" w:eastAsia="ro-RO"/>
          <w14:ligatures w14:val="none"/>
        </w:rPr>
        <w:t xml:space="preserve">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738D1D3" w14:textId="46EC4A28"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3A78B0">
        <w:rPr>
          <w:rFonts w:eastAsia="Courier New" w:cstheme="minorHAnsi"/>
          <w:kern w:val="0"/>
          <w:sz w:val="24"/>
          <w:szCs w:val="24"/>
          <w:lang w:val="pt-PT" w:eastAsia="ro-RO"/>
          <w14:ligatures w14:val="none"/>
        </w:rPr>
        <w:t>(a) în situația în care Beneficiarul nu a început executarea contractului</w:t>
      </w:r>
      <w:r w:rsidR="00E35A6E" w:rsidRPr="003A78B0">
        <w:rPr>
          <w:rFonts w:eastAsia="Courier New" w:cstheme="minorHAnsi"/>
          <w:kern w:val="0"/>
          <w:sz w:val="24"/>
          <w:szCs w:val="24"/>
          <w:lang w:val="pt-PT" w:eastAsia="ro-RO"/>
          <w14:ligatures w14:val="none"/>
        </w:rPr>
        <w:t xml:space="preserve"> potrivit art. 3 alin. (2);</w:t>
      </w:r>
      <w:r w:rsidRPr="003A78B0">
        <w:rPr>
          <w:rFonts w:eastAsia="Courier New" w:cstheme="minorHAnsi"/>
          <w:kern w:val="0"/>
          <w:sz w:val="24"/>
          <w:szCs w:val="24"/>
          <w:lang w:val="pt-PT" w:eastAsia="ro-RO"/>
          <w14:ligatures w14:val="none"/>
        </w:rPr>
        <w:t xml:space="preserve"> </w:t>
      </w:r>
    </w:p>
    <w:p w14:paraId="19D663C5" w14:textId="42DC493E"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(b) în situația în care AM</w:t>
      </w:r>
      <w:r w:rsidR="003A78B0">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constată că cele declarate pe proprie răspundere de beneficiar nu corespund realității sau documentele/autorizațiile/avizele depuse în vederea obținerii finanțării nerambursabile sunt false/incomplete/expirate/inexacte/nu corespund realității;</w:t>
      </w:r>
    </w:p>
    <w:p w14:paraId="50BE476B" w14:textId="04DA05D5"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(c) dacă Beneficiarul încalcă </w:t>
      </w:r>
      <w:r w:rsidRPr="003A78B0">
        <w:rPr>
          <w:rFonts w:eastAsia="Courier New" w:cstheme="minorHAnsi"/>
          <w:kern w:val="0"/>
          <w:sz w:val="24"/>
          <w:szCs w:val="24"/>
          <w:lang w:val="pt-PT" w:eastAsia="ro-RO"/>
          <w14:ligatures w14:val="none"/>
        </w:rPr>
        <w:t>prevederile</w:t>
      </w:r>
      <w:r w:rsidR="003A78B0" w:rsidRPr="003A78B0">
        <w:rPr>
          <w:rFonts w:eastAsia="Courier New" w:cstheme="minorHAnsi"/>
          <w:kern w:val="0"/>
          <w:sz w:val="24"/>
          <w:szCs w:val="24"/>
          <w:lang w:val="pt-PT" w:eastAsia="ro-RO"/>
          <w14:ligatures w14:val="none"/>
        </w:rPr>
        <w:t xml:space="preserve"> </w:t>
      </w:r>
      <w:r w:rsidRPr="003A78B0">
        <w:rPr>
          <w:rFonts w:eastAsia="Courier New" w:cstheme="minorHAnsi"/>
          <w:kern w:val="0"/>
          <w:sz w:val="24"/>
          <w:szCs w:val="24"/>
          <w:lang w:val="pt-PT" w:eastAsia="ro-RO"/>
          <w14:ligatures w14:val="none"/>
        </w:rPr>
        <w:t xml:space="preserve">art. </w:t>
      </w:r>
      <w:r w:rsidR="003A78B0" w:rsidRPr="003A78B0">
        <w:rPr>
          <w:rFonts w:eastAsia="Courier New" w:cstheme="minorHAnsi"/>
          <w:kern w:val="0"/>
          <w:sz w:val="24"/>
          <w:szCs w:val="24"/>
          <w:lang w:val="pt-PT" w:eastAsia="ro-RO"/>
          <w14:ligatures w14:val="none"/>
        </w:rPr>
        <w:t>5</w:t>
      </w:r>
      <w:r w:rsidRPr="003A78B0">
        <w:rPr>
          <w:rFonts w:eastAsia="Courier New" w:cstheme="minorHAnsi"/>
          <w:kern w:val="0"/>
          <w:sz w:val="24"/>
          <w:szCs w:val="24"/>
          <w:lang w:val="pt-PT" w:eastAsia="ro-RO"/>
          <w14:ligatures w14:val="none"/>
        </w:rPr>
        <w:t xml:space="preserve"> alin. (2);</w:t>
      </w:r>
    </w:p>
    <w:p w14:paraId="2EC6BF52" w14:textId="6C527859"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(d) dacă se constată faptul că proiectul face obiectul unei alte finanțări din fonduri publice naționale sau europene sau faptul că a mai beneficiat de finanțare din alte programe naționale sau europene, pentru aceleași costuri în ultimii 3</w:t>
      </w:r>
      <w:r w:rsidR="00977CF9">
        <w:rPr>
          <w:rFonts w:eastAsia="Courier New" w:cstheme="minorHAnsi"/>
          <w:kern w:val="0"/>
          <w:sz w:val="24"/>
          <w:szCs w:val="24"/>
          <w:lang w:val="pt-PT" w:eastAsia="ro-RO"/>
          <w14:ligatures w14:val="none"/>
        </w:rPr>
        <w:t>/5</w:t>
      </w:r>
      <w:r w:rsidRPr="00CE61D5">
        <w:rPr>
          <w:rFonts w:eastAsia="Courier New" w:cstheme="minorHAnsi"/>
          <w:kern w:val="0"/>
          <w:sz w:val="24"/>
          <w:szCs w:val="24"/>
          <w:lang w:val="pt-PT" w:eastAsia="ro-RO"/>
          <w14:ligatures w14:val="none"/>
        </w:rPr>
        <w:t xml:space="preserve"> ani, după caz;</w:t>
      </w:r>
    </w:p>
    <w:p w14:paraId="19A67266" w14:textId="56F72353"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 xml:space="preserve">(e) în cazul neîndeplinirii indicatorilor de etapă în condițiile prevăzute la art. </w:t>
      </w:r>
      <w:r w:rsidR="00977CF9">
        <w:rPr>
          <w:rFonts w:eastAsia="Courier New" w:cstheme="minorHAnsi"/>
          <w:kern w:val="0"/>
          <w:sz w:val="24"/>
          <w:szCs w:val="24"/>
          <w:lang w:val="pt-PT" w:eastAsia="ro-RO"/>
          <w14:ligatures w14:val="none"/>
        </w:rPr>
        <w:t>9</w:t>
      </w:r>
      <w:r w:rsidRPr="00CE61D5">
        <w:rPr>
          <w:rFonts w:eastAsia="Courier New" w:cstheme="minorHAnsi"/>
          <w:kern w:val="0"/>
          <w:sz w:val="24"/>
          <w:szCs w:val="24"/>
          <w:lang w:val="pt-PT" w:eastAsia="ro-RO"/>
          <w14:ligatures w14:val="none"/>
        </w:rPr>
        <w:t xml:space="preserve"> alin (13), lit. e) și alin (1</w:t>
      </w:r>
      <w:r w:rsidR="00977CF9">
        <w:rPr>
          <w:rFonts w:eastAsia="Courier New" w:cstheme="minorHAnsi"/>
          <w:kern w:val="0"/>
          <w:sz w:val="24"/>
          <w:szCs w:val="24"/>
          <w:lang w:val="pt-PT" w:eastAsia="ro-RO"/>
          <w14:ligatures w14:val="none"/>
        </w:rPr>
        <w:t>4</w:t>
      </w:r>
      <w:r w:rsidRPr="00CE61D5">
        <w:rPr>
          <w:rFonts w:eastAsia="Courier New" w:cstheme="minorHAnsi"/>
          <w:kern w:val="0"/>
          <w:sz w:val="24"/>
          <w:szCs w:val="24"/>
          <w:lang w:val="pt-PT" w:eastAsia="ro-RO"/>
          <w14:ligatures w14:val="none"/>
        </w:rPr>
        <w:t>);</w:t>
      </w:r>
    </w:p>
    <w:p w14:paraId="217F8315"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33D46FCE" w14:textId="065647B6"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eastAsia="ro-RO"/>
          <w14:ligatures w14:val="none"/>
        </w:rPr>
        <w:t>(g) în condițiile specificate la art. 14</w:t>
      </w:r>
      <w:r w:rsidR="00977CF9">
        <w:rPr>
          <w:rFonts w:eastAsia="Courier New" w:cstheme="minorHAnsi"/>
          <w:kern w:val="0"/>
          <w:sz w:val="24"/>
          <w:szCs w:val="24"/>
          <w:lang w:eastAsia="ro-RO"/>
          <w14:ligatures w14:val="none"/>
        </w:rPr>
        <w:t xml:space="preserve"> </w:t>
      </w:r>
      <w:r w:rsidRPr="00CE61D5">
        <w:rPr>
          <w:rFonts w:eastAsia="Courier New" w:cstheme="minorHAnsi"/>
          <w:kern w:val="0"/>
          <w:sz w:val="24"/>
          <w:szCs w:val="24"/>
          <w:lang w:eastAsia="ro-RO"/>
          <w14:ligatures w14:val="none"/>
        </w:rPr>
        <w:t xml:space="preserve">alin. </w:t>
      </w:r>
      <w:r w:rsidRPr="00CE61D5">
        <w:rPr>
          <w:rFonts w:eastAsia="Courier New" w:cstheme="minorHAnsi"/>
          <w:kern w:val="0"/>
          <w:sz w:val="24"/>
          <w:szCs w:val="24"/>
          <w:lang w:val="pt-PT" w:eastAsia="ro-RO"/>
          <w14:ligatures w14:val="none"/>
        </w:rPr>
        <w:t>(23) din Ordonanța de urgență a Guvernului nr. 23/2023 privind instituirea unor măsuri de simplificare şi digitalizare pentru gestionarea fondurilor europene aferente Politicii de coeziune 2021-2027.</w:t>
      </w:r>
    </w:p>
    <w:p w14:paraId="6DF84364" w14:textId="53EAA8DB"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977CF9">
        <w:rPr>
          <w:rFonts w:eastAsia="Courier New" w:cstheme="minorHAnsi"/>
          <w:kern w:val="0"/>
          <w:sz w:val="24"/>
          <w:szCs w:val="24"/>
          <w:lang w:val="pt-PT" w:eastAsia="ro-RO"/>
          <w14:ligatures w14:val="none"/>
        </w:rPr>
        <w:t>(</w:t>
      </w:r>
      <w:r w:rsidR="00977CF9" w:rsidRPr="00977CF9">
        <w:rPr>
          <w:rFonts w:eastAsia="Courier New" w:cstheme="minorHAnsi"/>
          <w:kern w:val="0"/>
          <w:sz w:val="24"/>
          <w:szCs w:val="24"/>
          <w:lang w:val="pt-PT" w:eastAsia="ro-RO"/>
          <w14:ligatures w14:val="none"/>
        </w:rPr>
        <w:t>h</w:t>
      </w:r>
      <w:r w:rsidRPr="00977CF9">
        <w:rPr>
          <w:rFonts w:eastAsia="Courier New" w:cstheme="minorHAnsi"/>
          <w:kern w:val="0"/>
          <w:sz w:val="24"/>
          <w:szCs w:val="24"/>
          <w:lang w:val="pt-PT" w:eastAsia="ro-RO"/>
          <w14:ligatures w14:val="none"/>
        </w:rPr>
        <w:t xml:space="preserve">) beneficiarul nu furnizează corect și complet informațiile solicitate conform art. </w:t>
      </w:r>
      <w:r w:rsidR="00977CF9" w:rsidRPr="00977CF9">
        <w:rPr>
          <w:rFonts w:eastAsia="Courier New" w:cstheme="minorHAnsi"/>
          <w:kern w:val="0"/>
          <w:sz w:val="24"/>
          <w:szCs w:val="24"/>
          <w:lang w:val="pt-PT" w:eastAsia="ro-RO"/>
          <w14:ligatures w14:val="none"/>
        </w:rPr>
        <w:t>3</w:t>
      </w:r>
      <w:r w:rsidRPr="00977CF9">
        <w:rPr>
          <w:rFonts w:eastAsia="Courier New" w:cstheme="minorHAnsi"/>
          <w:kern w:val="0"/>
          <w:sz w:val="24"/>
          <w:szCs w:val="24"/>
          <w:lang w:val="pt-PT" w:eastAsia="ro-RO"/>
          <w14:ligatures w14:val="none"/>
        </w:rPr>
        <w:t xml:space="preserve"> alin. (37) </w:t>
      </w:r>
      <w:r w:rsidRPr="00CE61D5">
        <w:rPr>
          <w:rFonts w:eastAsia="Courier New" w:cstheme="minorHAnsi"/>
          <w:kern w:val="0"/>
          <w:sz w:val="24"/>
          <w:szCs w:val="24"/>
          <w:lang w:val="pt-PT" w:eastAsia="ro-RO"/>
          <w14:ligatures w14:val="none"/>
        </w:rPr>
        <w:t>ori dacă informațiile transmise se constată a fi unele false.</w:t>
      </w:r>
    </w:p>
    <w:p w14:paraId="3562F044"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(j) 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2FA83A78" w14:textId="741CDCEC"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(3) Decizia de reziliere a contractului de finanțare emisă de AM</w:t>
      </w:r>
      <w:r w:rsidR="009930AC">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xml:space="preserve"> prin care se individualizează sumele de restituit exprimate în moneda națională constituie titlu de creanță în condițiile legii.</w:t>
      </w:r>
    </w:p>
    <w:p w14:paraId="120F5252" w14:textId="12543E2D"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(4) Contractul de finanțare poate înceta prin acordul părților cu condiția restituirii finanțării acordate.</w:t>
      </w:r>
    </w:p>
    <w:p w14:paraId="2D7F9938" w14:textId="77777777" w:rsidR="009930AC" w:rsidRDefault="009930AC"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270A6338"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17022FDB" w14:textId="46E80D23" w:rsid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CE61D5">
        <w:rPr>
          <w:rFonts w:eastAsia="Courier New" w:cstheme="minorHAnsi"/>
          <w:b/>
          <w:bCs/>
          <w:kern w:val="0"/>
          <w:sz w:val="24"/>
          <w:szCs w:val="24"/>
          <w:lang w:val="pt-PT" w:eastAsia="ro-RO"/>
          <w14:ligatures w14:val="none"/>
        </w:rPr>
        <w:t>Articolul 1</w:t>
      </w:r>
      <w:r>
        <w:rPr>
          <w:rFonts w:eastAsia="Courier New" w:cstheme="minorHAnsi"/>
          <w:b/>
          <w:bCs/>
          <w:kern w:val="0"/>
          <w:sz w:val="24"/>
          <w:szCs w:val="24"/>
          <w:lang w:val="pt-PT" w:eastAsia="ro-RO"/>
          <w14:ligatures w14:val="none"/>
        </w:rPr>
        <w:t>2</w:t>
      </w:r>
      <w:r w:rsidRPr="00CE61D5">
        <w:rPr>
          <w:rFonts w:eastAsia="Courier New" w:cstheme="minorHAnsi"/>
          <w:b/>
          <w:bCs/>
          <w:kern w:val="0"/>
          <w:sz w:val="24"/>
          <w:szCs w:val="24"/>
          <w:lang w:val="pt-PT" w:eastAsia="ro-RO"/>
          <w14:ligatures w14:val="none"/>
        </w:rPr>
        <w:t xml:space="preserve"> – Soluționarea litigiilor</w:t>
      </w:r>
    </w:p>
    <w:p w14:paraId="1EFB543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49F2ACDD"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 Părțile vor depune toate eforturile pentru a rezolva pe cale amiabilă orice neînțelegere sau dispută care poate apărea între ele în cadrul sau în legătură cu îndeplinirea contractului de finanțare.</w:t>
      </w:r>
    </w:p>
    <w:p w14:paraId="54334E69" w14:textId="7DDE7EFC"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lastRenderedPageBreak/>
        <w:t>(2) În cazul în care divergențele contractuale nu se soluționează pe cale amiabilă, litigiul va fisoluționat de către instanțelede judecată competente din România, în condițiile prevăzute de Legea contenciosului administrativ nr. 554/2004, cu modificările și completările ulterioare.</w:t>
      </w:r>
    </w:p>
    <w:p w14:paraId="6334923F"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20189D60"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3A20135F" w14:textId="26F95AFB" w:rsid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CE61D5">
        <w:rPr>
          <w:rFonts w:eastAsia="Courier New" w:cstheme="minorHAnsi"/>
          <w:b/>
          <w:bCs/>
          <w:kern w:val="0"/>
          <w:sz w:val="24"/>
          <w:szCs w:val="24"/>
          <w:lang w:val="pt-PT" w:eastAsia="ro-RO"/>
          <w14:ligatures w14:val="none"/>
        </w:rPr>
        <w:t>Articolul 1</w:t>
      </w:r>
      <w:r>
        <w:rPr>
          <w:rFonts w:eastAsia="Courier New" w:cstheme="minorHAnsi"/>
          <w:b/>
          <w:bCs/>
          <w:kern w:val="0"/>
          <w:sz w:val="24"/>
          <w:szCs w:val="24"/>
          <w:lang w:val="pt-PT" w:eastAsia="ro-RO"/>
          <w14:ligatures w14:val="none"/>
        </w:rPr>
        <w:t>3</w:t>
      </w:r>
      <w:r w:rsidRPr="00CE61D5">
        <w:rPr>
          <w:rFonts w:eastAsia="Courier New" w:cstheme="minorHAnsi"/>
          <w:b/>
          <w:bCs/>
          <w:kern w:val="0"/>
          <w:sz w:val="24"/>
          <w:szCs w:val="24"/>
          <w:lang w:val="pt-PT" w:eastAsia="ro-RO"/>
          <w14:ligatures w14:val="none"/>
        </w:rPr>
        <w:t xml:space="preserve"> – Transparență</w:t>
      </w:r>
    </w:p>
    <w:p w14:paraId="6FE99191"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7B93E9DE"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(1) 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747FD8FD"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67B45F1D"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(a) 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DB1C975"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88A52E2"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(c) dimensiunea și caracteristicile grupului țintă și după caz, ale beneficiarilor finali ai proiectului;</w:t>
      </w:r>
    </w:p>
    <w:p w14:paraId="6D9AAFF2"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(d) informații privind resursele umane din cadrul proiectului: denumirea postului, timpul de lucru;</w:t>
      </w:r>
    </w:p>
    <w:p w14:paraId="625CBCE4"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(e) rezultatele estimate și cele realizate ale proiectului, atât cele corespunzătoare obiectivelor, cât și cele corespunzătoare activităților, cu referire la indicatorii stabiliți;</w:t>
      </w:r>
    </w:p>
    <w:p w14:paraId="1AC758E9"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(f) denumirea furnizorilor de produse, prestatorilor de servicii și executanților de lucrări contractați în cadrul proiectului, precum și obiectul contractului, valoarea acestuia și plățile efectuate;</w:t>
      </w:r>
    </w:p>
    <w:p w14:paraId="6CAAB391"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(g) 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6BB7A21B" w14:textId="5F37A338"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(3) Următoarele informații, așa cum rezultă acestea din contractul de finanțare și anexele acestuia, inclusiv, dacă este cazul, din actele adiționale prin care se aduc modificări contractului de finanțare sau anexelor sale, vor fi publicate pe site-ul AM</w:t>
      </w:r>
      <w:r w:rsidR="00184886">
        <w:rPr>
          <w:rFonts w:eastAsia="Courier New" w:cstheme="minorHAnsi"/>
          <w:kern w:val="0"/>
          <w:sz w:val="24"/>
          <w:szCs w:val="24"/>
          <w:lang w:val="pt-PT" w:eastAsia="ro-RO"/>
          <w14:ligatures w14:val="none"/>
        </w:rPr>
        <w:t xml:space="preserve"> PRSM</w:t>
      </w:r>
      <w:r w:rsidRPr="00CE61D5">
        <w:rPr>
          <w:rFonts w:eastAsia="Courier New" w:cstheme="minorHAnsi"/>
          <w:kern w:val="0"/>
          <w:sz w:val="24"/>
          <w:szCs w:val="24"/>
          <w:lang w:val="pt-PT" w:eastAsia="ro-RO"/>
          <w14:ligatures w14:val="none"/>
        </w:rPr>
        <w:t>, în condițiile prevederilor art. 49 alin. (3) și (4) din Regulamentul (UE) 2021/1060:</w:t>
      </w:r>
    </w:p>
    <w:p w14:paraId="7ED2DD51"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a) în cazul persoanelor juridice, denumirea beneficiarului și în cazul unei achiziții, denumirea contractantului; în cazul în care beneficiarul este o persoană fizică, prenumele și numele;</w:t>
      </w:r>
    </w:p>
    <w:p w14:paraId="7A8161D6"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b) denumirea proiectului;</w:t>
      </w:r>
    </w:p>
    <w:p w14:paraId="509340DB"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c) scopul proiectului și realizările preconizate sau efective ale acestuia;</w:t>
      </w:r>
    </w:p>
    <w:p w14:paraId="3C2C03FA"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d) data de începere a proiectului;</w:t>
      </w:r>
    </w:p>
    <w:p w14:paraId="7FA14F4E"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e) data preconizată sau efectivă de încheiere a proiectului;</w:t>
      </w:r>
    </w:p>
    <w:p w14:paraId="6A6C5A18"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f) valoarea totală a proiectului;</w:t>
      </w:r>
    </w:p>
    <w:p w14:paraId="59C9472C"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lastRenderedPageBreak/>
        <w:t>g) fondul din care se finanțează proiectul;</w:t>
      </w:r>
    </w:p>
    <w:p w14:paraId="19BC57E0"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h) obiectivul specific vizat;</w:t>
      </w:r>
    </w:p>
    <w:p w14:paraId="6983EDA3"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i) rata de cofinanțare a Uniunii Europene;</w:t>
      </w:r>
    </w:p>
    <w:p w14:paraId="05406813" w14:textId="77777777" w:rsidR="00CE61D5" w:rsidRP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j) indicatorul de localizare sau datele de localizare pentru proiectul și țara în cauză;</w:t>
      </w:r>
    </w:p>
    <w:p w14:paraId="160EBAD5" w14:textId="12E55CEC"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CE61D5">
        <w:rPr>
          <w:rFonts w:eastAsia="Courier New" w:cstheme="minorHAnsi"/>
          <w:kern w:val="0"/>
          <w:sz w:val="24"/>
          <w:szCs w:val="24"/>
          <w:lang w:val="pt-PT" w:eastAsia="ro-RO"/>
          <w14:ligatures w14:val="none"/>
        </w:rPr>
        <w:t>(4) Pentru proiectele mobile sau proiectele care acoperă mai multe locuri se publică pe site-ul AM și localizarea beneficiarului, atunci când acesta este o persoană juridică, sau nivelul de regiune NUTS 2, atunci când beneficiarul este o persoană fizică.</w:t>
      </w:r>
    </w:p>
    <w:p w14:paraId="4E21C110" w14:textId="77777777" w:rsidR="00CE61D5" w:rsidRDefault="00CE61D5"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65FAD9A6" w14:textId="77777777" w:rsidR="00E4219A" w:rsidRDefault="00E4219A" w:rsidP="00CE61D5">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1D7C4D8D" w14:textId="6E6CF374" w:rsidR="00E4219A" w:rsidRP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E4219A">
        <w:rPr>
          <w:rFonts w:eastAsia="Courier New" w:cstheme="minorHAnsi"/>
          <w:b/>
          <w:bCs/>
          <w:kern w:val="0"/>
          <w:sz w:val="24"/>
          <w:szCs w:val="24"/>
          <w:lang w:val="pt-PT" w:eastAsia="ro-RO"/>
          <w14:ligatures w14:val="none"/>
        </w:rPr>
        <w:t>Articolul 14 – Confidențialitate</w:t>
      </w:r>
    </w:p>
    <w:p w14:paraId="41073C83"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44B7E839"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5E54AFEB" w14:textId="425590B6"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(2) Părțile înțeleg să utilizeze informațiile contractuale doar în scopul de a-și îndeplini obligațiile din contract</w:t>
      </w:r>
      <w:r w:rsidR="00184886">
        <w:rPr>
          <w:rFonts w:eastAsia="Courier New" w:cstheme="minorHAnsi"/>
          <w:kern w:val="0"/>
          <w:sz w:val="24"/>
          <w:szCs w:val="24"/>
          <w:lang w:val="pt-PT" w:eastAsia="ro-RO"/>
          <w14:ligatures w14:val="none"/>
        </w:rPr>
        <w:t>ul</w:t>
      </w:r>
      <w:r w:rsidRPr="00E4219A">
        <w:rPr>
          <w:rFonts w:eastAsia="Courier New" w:cstheme="minorHAnsi"/>
          <w:kern w:val="0"/>
          <w:sz w:val="24"/>
          <w:szCs w:val="24"/>
          <w:lang w:val="pt-PT" w:eastAsia="ro-RO"/>
          <w14:ligatures w14:val="none"/>
        </w:rPr>
        <w:t xml:space="preserve"> de finanțare.</w:t>
      </w:r>
    </w:p>
    <w:p w14:paraId="71EDA2B5" w14:textId="1512078D"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(3) AM</w:t>
      </w:r>
      <w:r w:rsidR="00184886">
        <w:rPr>
          <w:rFonts w:eastAsia="Courier New" w:cstheme="minorHAnsi"/>
          <w:kern w:val="0"/>
          <w:sz w:val="24"/>
          <w:szCs w:val="24"/>
          <w:lang w:val="pt-PT" w:eastAsia="ro-RO"/>
          <w14:ligatures w14:val="none"/>
        </w:rPr>
        <w:t xml:space="preserve"> PRSM</w:t>
      </w:r>
      <w:r w:rsidRPr="00E4219A">
        <w:rPr>
          <w:rFonts w:eastAsia="Courier New" w:cstheme="minorHAnsi"/>
          <w:kern w:val="0"/>
          <w:sz w:val="24"/>
          <w:szCs w:val="24"/>
          <w:lang w:val="pt-PT" w:eastAsia="ro-RO"/>
          <w14:ligatures w14:val="none"/>
        </w:rPr>
        <w:t>, beneficiarul și, după caz, Liderul de parteneriat și partenerii sunt exonerați de răspunderea pentru dezvăluirea de documente sau informații stabilite de părți ca fiind confidențiale dacă:</w:t>
      </w:r>
    </w:p>
    <w:p w14:paraId="4487FFE0"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(a) informația a fost dezvăluită după ce a fost obținut acordul scris al celeilalte părți contractante pentru asemenea dezvăluire,</w:t>
      </w:r>
    </w:p>
    <w:p w14:paraId="3070139C"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sau</w:t>
      </w:r>
    </w:p>
    <w:p w14:paraId="56AD1C57"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(b) partea a fost obligată în mod legal să dezvăluie informația;</w:t>
      </w:r>
    </w:p>
    <w:p w14:paraId="4A25192F"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sau</w:t>
      </w:r>
    </w:p>
    <w:p w14:paraId="7668FFF1" w14:textId="0C440947" w:rsidR="00CE61D5"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(c) informația devine notorie/publică.</w:t>
      </w:r>
    </w:p>
    <w:p w14:paraId="72E0F039"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7853EE13"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2A951782" w14:textId="047ADFAD" w:rsidR="00E4219A" w:rsidRP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E4219A">
        <w:rPr>
          <w:rFonts w:eastAsia="Courier New" w:cstheme="minorHAnsi"/>
          <w:b/>
          <w:bCs/>
          <w:kern w:val="0"/>
          <w:sz w:val="24"/>
          <w:szCs w:val="24"/>
          <w:lang w:val="pt-PT" w:eastAsia="ro-RO"/>
          <w14:ligatures w14:val="none"/>
        </w:rPr>
        <w:t>Articolul 15 – Protecția și prelucrarea datelor cu caracter personal</w:t>
      </w:r>
    </w:p>
    <w:p w14:paraId="4DFDCFD8"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34B3A19B"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(1) 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6A4B86CE" w14:textId="679D7C18"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(2) 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 Regulamentul nr. (UE) 679/2016 și Legea nr.</w:t>
      </w:r>
      <w:r w:rsidR="00184886">
        <w:rPr>
          <w:rFonts w:eastAsia="Courier New" w:cstheme="minorHAnsi"/>
          <w:kern w:val="0"/>
          <w:sz w:val="24"/>
          <w:szCs w:val="24"/>
          <w:lang w:val="pt-PT" w:eastAsia="ro-RO"/>
          <w14:ligatures w14:val="none"/>
        </w:rPr>
        <w:t xml:space="preserve"> </w:t>
      </w:r>
      <w:r w:rsidRPr="00E4219A">
        <w:rPr>
          <w:rFonts w:eastAsia="Courier New" w:cstheme="minorHAnsi"/>
          <w:kern w:val="0"/>
          <w:sz w:val="24"/>
          <w:szCs w:val="24"/>
          <w:lang w:val="pt-PT" w:eastAsia="ro-RO"/>
          <w14:ligatures w14:val="none"/>
        </w:rPr>
        <w:t>190/2018, cu modificările și completările ulterioare.</w:t>
      </w:r>
    </w:p>
    <w:p w14:paraId="6E7F8252"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(3) 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6420C906" w14:textId="2CB77CCD"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lastRenderedPageBreak/>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4CCFAEB1"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43A765F3"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6149E361" w14:textId="76CCDE8D" w:rsid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E4219A">
        <w:rPr>
          <w:rFonts w:eastAsia="Courier New" w:cstheme="minorHAnsi"/>
          <w:b/>
          <w:bCs/>
          <w:kern w:val="0"/>
          <w:sz w:val="24"/>
          <w:szCs w:val="24"/>
          <w:lang w:val="pt-PT" w:eastAsia="ro-RO"/>
          <w14:ligatures w14:val="none"/>
        </w:rPr>
        <w:t xml:space="preserve">Articolul </w:t>
      </w:r>
      <w:r>
        <w:rPr>
          <w:rFonts w:eastAsia="Courier New" w:cstheme="minorHAnsi"/>
          <w:b/>
          <w:bCs/>
          <w:kern w:val="0"/>
          <w:sz w:val="24"/>
          <w:szCs w:val="24"/>
          <w:lang w:val="pt-PT" w:eastAsia="ro-RO"/>
          <w14:ligatures w14:val="none"/>
        </w:rPr>
        <w:t>16</w:t>
      </w:r>
      <w:r w:rsidRPr="00E4219A">
        <w:rPr>
          <w:rFonts w:eastAsia="Courier New" w:cstheme="minorHAnsi"/>
          <w:b/>
          <w:bCs/>
          <w:kern w:val="0"/>
          <w:sz w:val="24"/>
          <w:szCs w:val="24"/>
          <w:lang w:val="pt-PT" w:eastAsia="ro-RO"/>
          <w14:ligatures w14:val="none"/>
        </w:rPr>
        <w:t xml:space="preserve"> – Publicarea datelor</w:t>
      </w:r>
    </w:p>
    <w:p w14:paraId="2F6E9AD4"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6AA4FD5E" w14:textId="32D0927F"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În situația în care informațiile de la art.</w:t>
      </w:r>
      <w:r>
        <w:rPr>
          <w:rFonts w:eastAsia="Courier New" w:cstheme="minorHAnsi"/>
          <w:kern w:val="0"/>
          <w:sz w:val="24"/>
          <w:szCs w:val="24"/>
          <w:lang w:val="pt-PT" w:eastAsia="ro-RO"/>
          <w14:ligatures w14:val="none"/>
        </w:rPr>
        <w:t xml:space="preserve"> </w:t>
      </w:r>
      <w:r w:rsidRPr="00E4219A">
        <w:rPr>
          <w:rFonts w:eastAsia="Courier New" w:cstheme="minorHAnsi"/>
          <w:kern w:val="0"/>
          <w:sz w:val="24"/>
          <w:szCs w:val="24"/>
          <w:lang w:val="pt-PT" w:eastAsia="ro-RO"/>
          <w14:ligatures w14:val="none"/>
        </w:rPr>
        <w:t>1</w:t>
      </w:r>
      <w:r w:rsidR="00184886">
        <w:rPr>
          <w:rFonts w:eastAsia="Courier New" w:cstheme="minorHAnsi"/>
          <w:kern w:val="0"/>
          <w:sz w:val="24"/>
          <w:szCs w:val="24"/>
          <w:lang w:val="pt-PT" w:eastAsia="ro-RO"/>
          <w14:ligatures w14:val="none"/>
        </w:rPr>
        <w:t>3</w:t>
      </w:r>
      <w:r w:rsidRPr="00E4219A">
        <w:rPr>
          <w:rFonts w:eastAsia="Courier New" w:cstheme="minorHAnsi"/>
          <w:kern w:val="0"/>
          <w:sz w:val="24"/>
          <w:szCs w:val="24"/>
          <w:lang w:val="pt-PT" w:eastAsia="ro-RO"/>
          <w14:ligatures w14:val="none"/>
        </w:rPr>
        <w:t xml:space="preserve"> alin (2) reprezintă informații cu caracter personal, Beneficiarul/Liderul de Parteneriat și Partenerii își vor da acordul cu privire la publicarea acestora și vor face dovada îndeplinirii obligației prevăzute la art.</w:t>
      </w:r>
      <w:r>
        <w:rPr>
          <w:rFonts w:eastAsia="Courier New" w:cstheme="minorHAnsi"/>
          <w:kern w:val="0"/>
          <w:sz w:val="24"/>
          <w:szCs w:val="24"/>
          <w:lang w:val="pt-PT" w:eastAsia="ro-RO"/>
          <w14:ligatures w14:val="none"/>
        </w:rPr>
        <w:t xml:space="preserve"> </w:t>
      </w:r>
      <w:r w:rsidRPr="00E4219A">
        <w:rPr>
          <w:rFonts w:eastAsia="Courier New" w:cstheme="minorHAnsi"/>
          <w:kern w:val="0"/>
          <w:sz w:val="24"/>
          <w:szCs w:val="24"/>
          <w:lang w:val="pt-PT" w:eastAsia="ro-RO"/>
          <w14:ligatures w14:val="none"/>
        </w:rPr>
        <w:t>1</w:t>
      </w:r>
      <w:r w:rsidR="00184886">
        <w:rPr>
          <w:rFonts w:eastAsia="Courier New" w:cstheme="minorHAnsi"/>
          <w:kern w:val="0"/>
          <w:sz w:val="24"/>
          <w:szCs w:val="24"/>
          <w:lang w:val="pt-PT" w:eastAsia="ro-RO"/>
          <w14:ligatures w14:val="none"/>
        </w:rPr>
        <w:t>5</w:t>
      </w:r>
      <w:r w:rsidRPr="00E4219A">
        <w:rPr>
          <w:rFonts w:eastAsia="Courier New" w:cstheme="minorHAnsi"/>
          <w:kern w:val="0"/>
          <w:sz w:val="24"/>
          <w:szCs w:val="24"/>
          <w:lang w:val="pt-PT" w:eastAsia="ro-RO"/>
          <w14:ligatures w14:val="none"/>
        </w:rPr>
        <w:t xml:space="preserve"> alin. (2) și (3) din prezentul contract de finanțare.</w:t>
      </w:r>
    </w:p>
    <w:p w14:paraId="4937EB1B"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0EC9CDAB"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5698E606" w14:textId="7A3E51CE" w:rsid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E4219A">
        <w:rPr>
          <w:rFonts w:eastAsia="Courier New" w:cstheme="minorHAnsi"/>
          <w:b/>
          <w:bCs/>
          <w:kern w:val="0"/>
          <w:sz w:val="24"/>
          <w:szCs w:val="24"/>
          <w:lang w:val="pt-PT" w:eastAsia="ro-RO"/>
          <w14:ligatures w14:val="none"/>
        </w:rPr>
        <w:t xml:space="preserve">Articolul </w:t>
      </w:r>
      <w:r>
        <w:rPr>
          <w:rFonts w:eastAsia="Courier New" w:cstheme="minorHAnsi"/>
          <w:b/>
          <w:bCs/>
          <w:kern w:val="0"/>
          <w:sz w:val="24"/>
          <w:szCs w:val="24"/>
          <w:lang w:val="pt-PT" w:eastAsia="ro-RO"/>
          <w14:ligatures w14:val="none"/>
        </w:rPr>
        <w:t>17</w:t>
      </w:r>
      <w:r w:rsidRPr="00E4219A">
        <w:rPr>
          <w:rFonts w:eastAsia="Courier New" w:cstheme="minorHAnsi"/>
          <w:b/>
          <w:bCs/>
          <w:kern w:val="0"/>
          <w:sz w:val="24"/>
          <w:szCs w:val="24"/>
          <w:lang w:val="pt-PT" w:eastAsia="ro-RO"/>
          <w14:ligatures w14:val="none"/>
        </w:rPr>
        <w:t xml:space="preserve"> – Comunicarea</w:t>
      </w:r>
    </w:p>
    <w:p w14:paraId="32FC3477"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42BD5D14"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(1) Întreaga comunicare dintre AM și Beneficiar legată de prezentul contract de finanțare se va face, în scris, exclusiv prin MySMIS2021.</w:t>
      </w:r>
    </w:p>
    <w:p w14:paraId="75A8AD7E" w14:textId="45DB9C10"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w:t>
      </w:r>
      <w:r w:rsidR="00184886">
        <w:rPr>
          <w:rFonts w:eastAsia="Courier New" w:cstheme="minorHAnsi"/>
          <w:kern w:val="0"/>
          <w:sz w:val="24"/>
          <w:szCs w:val="24"/>
          <w:lang w:val="pt-PT" w:eastAsia="ro-RO"/>
          <w14:ligatures w14:val="none"/>
        </w:rPr>
        <w:t xml:space="preserve"> PRSM</w:t>
      </w:r>
      <w:r w:rsidRPr="00E4219A">
        <w:rPr>
          <w:rFonts w:eastAsia="Courier New" w:cstheme="minorHAnsi"/>
          <w:kern w:val="0"/>
          <w:sz w:val="24"/>
          <w:szCs w:val="24"/>
          <w:lang w:val="pt-PT" w:eastAsia="ro-RO"/>
          <w14:ligatures w14:val="none"/>
        </w:rPr>
        <w:t xml:space="preserve"> și Beneficiar poate avea loc prin e-mail și/sau pe suport de hârtie, la următoarele adrese:</w:t>
      </w:r>
    </w:p>
    <w:p w14:paraId="6314A3D2" w14:textId="639C4BA6"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 xml:space="preserve"> (a) pentru Beneficiar: </w:t>
      </w:r>
      <w:r w:rsidR="00184886">
        <w:rPr>
          <w:rFonts w:eastAsia="Courier New" w:cstheme="minorHAnsi"/>
          <w:kern w:val="0"/>
          <w:sz w:val="24"/>
          <w:szCs w:val="24"/>
          <w:lang w:val="pt-PT" w:eastAsia="ro-RO"/>
          <w14:ligatures w14:val="none"/>
        </w:rPr>
        <w:t>....</w:t>
      </w:r>
    </w:p>
    <w:p w14:paraId="29DDA29B"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 xml:space="preserve"> (b) pentru AM: Municipiul Călăraşi, Str. Munteniei nr. 7A, județul Călăraşi, România, cod poștal 910164.  </w:t>
      </w:r>
    </w:p>
    <w:p w14:paraId="36B3DCB1" w14:textId="2DA68E7A"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(3) AM poate comunica precizări referitoare la modele și formate de formulare care pot fi utilizate pentru aplicarea prevederilor</w:t>
      </w:r>
      <w:r w:rsidR="00184886">
        <w:rPr>
          <w:rFonts w:eastAsia="Courier New" w:cstheme="minorHAnsi"/>
          <w:kern w:val="0"/>
          <w:sz w:val="24"/>
          <w:szCs w:val="24"/>
          <w:lang w:val="pt-PT" w:eastAsia="ro-RO"/>
          <w14:ligatures w14:val="none"/>
        </w:rPr>
        <w:t xml:space="preserve"> </w:t>
      </w:r>
      <w:r w:rsidRPr="00E4219A">
        <w:rPr>
          <w:rFonts w:eastAsia="Courier New" w:cstheme="minorHAnsi"/>
          <w:kern w:val="0"/>
          <w:sz w:val="24"/>
          <w:szCs w:val="24"/>
          <w:lang w:val="pt-PT" w:eastAsia="ro-RO"/>
          <w14:ligatures w14:val="none"/>
        </w:rPr>
        <w:t>contract</w:t>
      </w:r>
      <w:r w:rsidR="00184886">
        <w:rPr>
          <w:rFonts w:eastAsia="Courier New" w:cstheme="minorHAnsi"/>
          <w:kern w:val="0"/>
          <w:sz w:val="24"/>
          <w:szCs w:val="24"/>
          <w:lang w:val="pt-PT" w:eastAsia="ro-RO"/>
          <w14:ligatures w14:val="none"/>
        </w:rPr>
        <w:t>ului</w:t>
      </w:r>
      <w:r w:rsidRPr="00E4219A">
        <w:rPr>
          <w:rFonts w:eastAsia="Courier New" w:cstheme="minorHAnsi"/>
          <w:kern w:val="0"/>
          <w:sz w:val="24"/>
          <w:szCs w:val="24"/>
          <w:lang w:val="pt-PT" w:eastAsia="ro-RO"/>
          <w14:ligatures w14:val="none"/>
        </w:rPr>
        <w:t xml:space="preserve"> de finanțare.</w:t>
      </w:r>
    </w:p>
    <w:p w14:paraId="711CD1B8"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01A27418"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2D26379C" w14:textId="4E6DD5CE" w:rsid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E4219A">
        <w:rPr>
          <w:rFonts w:eastAsia="Courier New" w:cstheme="minorHAnsi"/>
          <w:b/>
          <w:bCs/>
          <w:kern w:val="0"/>
          <w:sz w:val="24"/>
          <w:szCs w:val="24"/>
          <w:lang w:val="pt-PT" w:eastAsia="ro-RO"/>
          <w14:ligatures w14:val="none"/>
        </w:rPr>
        <w:t xml:space="preserve">Articolul </w:t>
      </w:r>
      <w:r>
        <w:rPr>
          <w:rFonts w:eastAsia="Courier New" w:cstheme="minorHAnsi"/>
          <w:b/>
          <w:bCs/>
          <w:kern w:val="0"/>
          <w:sz w:val="24"/>
          <w:szCs w:val="24"/>
          <w:lang w:val="pt-PT" w:eastAsia="ro-RO"/>
          <w14:ligatures w14:val="none"/>
        </w:rPr>
        <w:t>18</w:t>
      </w:r>
      <w:r w:rsidRPr="00E4219A">
        <w:rPr>
          <w:rFonts w:eastAsia="Courier New" w:cstheme="minorHAnsi"/>
          <w:b/>
          <w:bCs/>
          <w:kern w:val="0"/>
          <w:sz w:val="24"/>
          <w:szCs w:val="24"/>
          <w:lang w:val="pt-PT" w:eastAsia="ro-RO"/>
          <w14:ligatures w14:val="none"/>
        </w:rPr>
        <w:t xml:space="preserve"> – Legea aplicabilă şi limba utilizată</w:t>
      </w:r>
    </w:p>
    <w:p w14:paraId="28C78E9A"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p>
    <w:p w14:paraId="2E303630"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(1) Legea care guvernează contractul de finanțare şi în conformitate cu care este interpretat este legea română și regulamentele europene direct aplicabile.</w:t>
      </w:r>
    </w:p>
    <w:p w14:paraId="0A9B931A"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(2) Limba acestui contract de finanțare este limba română.</w:t>
      </w:r>
    </w:p>
    <w:p w14:paraId="0BCA7F8D"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7E8AC11E"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0D6700C0" w14:textId="05212849" w:rsidR="00E4219A" w:rsidRP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E4219A">
        <w:rPr>
          <w:rFonts w:eastAsia="Courier New" w:cstheme="minorHAnsi"/>
          <w:b/>
          <w:bCs/>
          <w:kern w:val="0"/>
          <w:sz w:val="24"/>
          <w:szCs w:val="24"/>
          <w:lang w:val="pt-PT" w:eastAsia="ro-RO"/>
          <w14:ligatures w14:val="none"/>
        </w:rPr>
        <w:t>Articolul 19 – Prevederi privind ajutorul de stat / de minimis</w:t>
      </w:r>
    </w:p>
    <w:p w14:paraId="12C8B749"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2C39F519" w14:textId="5B33A65C"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887BF7">
        <w:rPr>
          <w:rFonts w:eastAsia="Courier New" w:cstheme="minorHAnsi"/>
          <w:kern w:val="0"/>
          <w:sz w:val="24"/>
          <w:szCs w:val="24"/>
          <w:lang w:val="pt-PT" w:eastAsia="ro-RO"/>
          <w14:ligatures w14:val="none"/>
        </w:rPr>
        <w:t>Condițiile privind acordarea, utilizarea și recuperarea ajutorului de stat/de minimis sunt prevăzute în</w:t>
      </w:r>
      <w:r w:rsidR="00887BF7">
        <w:rPr>
          <w:rFonts w:eastAsia="Courier New" w:cstheme="minorHAnsi"/>
          <w:kern w:val="0"/>
          <w:sz w:val="24"/>
          <w:szCs w:val="24"/>
          <w:lang w:val="pt-PT" w:eastAsia="ro-RO"/>
          <w14:ligatures w14:val="none"/>
        </w:rPr>
        <w:t xml:space="preserve"> </w:t>
      </w:r>
      <w:r w:rsidR="00887BF7" w:rsidRPr="00887BF7">
        <w:rPr>
          <w:rFonts w:eastAsia="Courier New" w:cstheme="minorHAnsi"/>
          <w:kern w:val="0"/>
          <w:sz w:val="24"/>
          <w:szCs w:val="24"/>
          <w:lang w:val="pt-PT" w:eastAsia="ro-RO"/>
          <w14:ligatures w14:val="none"/>
        </w:rPr>
        <w:t xml:space="preserve">Ordinul ministrului delegat pentru fonduri europene nr. 6.795/2017 privind </w:t>
      </w:r>
      <w:r w:rsidR="00887BF7" w:rsidRPr="00887BF7">
        <w:rPr>
          <w:rFonts w:eastAsia="Courier New" w:cstheme="minorHAnsi"/>
          <w:kern w:val="0"/>
          <w:sz w:val="24"/>
          <w:szCs w:val="24"/>
          <w:lang w:val="pt-PT" w:eastAsia="ro-RO"/>
          <w14:ligatures w14:val="none"/>
        </w:rPr>
        <w:lastRenderedPageBreak/>
        <w:t>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w:t>
      </w:r>
      <w:r w:rsidR="00887BF7">
        <w:rPr>
          <w:rFonts w:eastAsia="Courier New" w:cstheme="minorHAnsi"/>
          <w:kern w:val="0"/>
          <w:sz w:val="24"/>
          <w:szCs w:val="24"/>
          <w:lang w:val="pt-PT" w:eastAsia="ro-RO"/>
          <w14:ligatures w14:val="none"/>
        </w:rPr>
        <w:t>, cu modificările și completările ult</w:t>
      </w:r>
      <w:r w:rsidR="00BD7216">
        <w:rPr>
          <w:rFonts w:eastAsia="Courier New" w:cstheme="minorHAnsi"/>
          <w:kern w:val="0"/>
          <w:sz w:val="24"/>
          <w:szCs w:val="24"/>
          <w:lang w:val="pt-PT" w:eastAsia="ro-RO"/>
          <w14:ligatures w14:val="none"/>
        </w:rPr>
        <w:t>e</w:t>
      </w:r>
      <w:r w:rsidR="00887BF7">
        <w:rPr>
          <w:rFonts w:eastAsia="Courier New" w:cstheme="minorHAnsi"/>
          <w:kern w:val="0"/>
          <w:sz w:val="24"/>
          <w:szCs w:val="24"/>
          <w:lang w:val="pt-PT" w:eastAsia="ro-RO"/>
          <w14:ligatures w14:val="none"/>
        </w:rPr>
        <w:t>rioare.</w:t>
      </w:r>
    </w:p>
    <w:p w14:paraId="2134F3FF"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3A96CB33"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0781469F" w14:textId="3054D60D" w:rsidR="00E4219A" w:rsidRPr="00E4219A" w:rsidRDefault="00E4219A" w:rsidP="00E4219A">
      <w:pPr>
        <w:widowControl w:val="0"/>
        <w:autoSpaceDE w:val="0"/>
        <w:autoSpaceDN w:val="0"/>
        <w:adjustRightInd w:val="0"/>
        <w:spacing w:after="0" w:line="240" w:lineRule="auto"/>
        <w:jc w:val="both"/>
        <w:rPr>
          <w:rFonts w:eastAsia="Courier New" w:cstheme="minorHAnsi"/>
          <w:b/>
          <w:bCs/>
          <w:kern w:val="0"/>
          <w:sz w:val="24"/>
          <w:szCs w:val="24"/>
          <w:lang w:val="pt-PT" w:eastAsia="ro-RO"/>
          <w14:ligatures w14:val="none"/>
        </w:rPr>
      </w:pPr>
      <w:r w:rsidRPr="00E4219A">
        <w:rPr>
          <w:rFonts w:eastAsia="Courier New" w:cstheme="minorHAnsi"/>
          <w:b/>
          <w:bCs/>
          <w:kern w:val="0"/>
          <w:sz w:val="24"/>
          <w:szCs w:val="24"/>
          <w:lang w:val="pt-PT" w:eastAsia="ro-RO"/>
          <w14:ligatures w14:val="none"/>
        </w:rPr>
        <w:t xml:space="preserve">Articolul </w:t>
      </w:r>
      <w:r w:rsidR="001348F3">
        <w:rPr>
          <w:rFonts w:eastAsia="Courier New" w:cstheme="minorHAnsi"/>
          <w:b/>
          <w:bCs/>
          <w:kern w:val="0"/>
          <w:sz w:val="24"/>
          <w:szCs w:val="24"/>
          <w:lang w:val="pt-PT" w:eastAsia="ro-RO"/>
          <w14:ligatures w14:val="none"/>
        </w:rPr>
        <w:t>20</w:t>
      </w:r>
      <w:r w:rsidRPr="00E4219A">
        <w:rPr>
          <w:rFonts w:eastAsia="Courier New" w:cstheme="minorHAnsi"/>
          <w:b/>
          <w:bCs/>
          <w:kern w:val="0"/>
          <w:sz w:val="24"/>
          <w:szCs w:val="24"/>
          <w:lang w:val="pt-PT" w:eastAsia="ro-RO"/>
          <w14:ligatures w14:val="none"/>
        </w:rPr>
        <w:t xml:space="preserve"> – Dispoziții finale</w:t>
      </w:r>
    </w:p>
    <w:p w14:paraId="42AAF1AB" w14:textId="77777777"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1401855A" w14:textId="5C6F4C6A" w:rsidR="00E4219A" w:rsidRP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r w:rsidRPr="00E4219A">
        <w:rPr>
          <w:rFonts w:eastAsia="Courier New" w:cstheme="minorHAnsi"/>
          <w:kern w:val="0"/>
          <w:sz w:val="24"/>
          <w:szCs w:val="24"/>
          <w:lang w:val="pt-PT" w:eastAsia="ro-RO"/>
          <w14:ligatures w14:val="none"/>
        </w:rPr>
        <w:t>(</w:t>
      </w:r>
      <w:r w:rsidR="00184886">
        <w:rPr>
          <w:rFonts w:eastAsia="Courier New" w:cstheme="minorHAnsi"/>
          <w:kern w:val="0"/>
          <w:sz w:val="24"/>
          <w:szCs w:val="24"/>
          <w:lang w:val="pt-PT" w:eastAsia="ro-RO"/>
          <w14:ligatures w14:val="none"/>
        </w:rPr>
        <w:t>1</w:t>
      </w:r>
      <w:r w:rsidRPr="00E4219A">
        <w:rPr>
          <w:rFonts w:eastAsia="Courier New" w:cstheme="minorHAnsi"/>
          <w:kern w:val="0"/>
          <w:sz w:val="24"/>
          <w:szCs w:val="24"/>
          <w:lang w:val="pt-PT" w:eastAsia="ro-RO"/>
          <w14:ligatures w14:val="none"/>
        </w:rPr>
        <w:t>) Pentru buna implementare și management al proiectului, AM</w:t>
      </w:r>
      <w:r w:rsidR="00184886">
        <w:rPr>
          <w:rFonts w:eastAsia="Courier New" w:cstheme="minorHAnsi"/>
          <w:kern w:val="0"/>
          <w:sz w:val="24"/>
          <w:szCs w:val="24"/>
          <w:lang w:val="pt-PT" w:eastAsia="ro-RO"/>
          <w14:ligatures w14:val="none"/>
        </w:rPr>
        <w:t xml:space="preserve"> PRSM</w:t>
      </w:r>
      <w:r w:rsidRPr="00E4219A">
        <w:rPr>
          <w:rFonts w:eastAsia="Courier New" w:cstheme="minorHAnsi"/>
          <w:kern w:val="0"/>
          <w:sz w:val="24"/>
          <w:szCs w:val="24"/>
          <w:lang w:val="pt-PT" w:eastAsia="ro-RO"/>
          <w14:ligatures w14:val="none"/>
        </w:rPr>
        <w:t xml:space="preserve"> pune la dispoziția beneficiarului/liderului de parteneriat și partenerilor, după caz Manualul Beneficiarului, în condițiile prevederilor art. 16 din Ordonanța de urgență a Guvernului nr. 23/2023.</w:t>
      </w:r>
    </w:p>
    <w:p w14:paraId="6E69A1C6" w14:textId="77777777" w:rsidR="00E4219A"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191DC397" w14:textId="77777777" w:rsidR="00E4219A" w:rsidRPr="00CE61D5" w:rsidRDefault="00E4219A" w:rsidP="00E4219A">
      <w:pPr>
        <w:widowControl w:val="0"/>
        <w:autoSpaceDE w:val="0"/>
        <w:autoSpaceDN w:val="0"/>
        <w:adjustRightInd w:val="0"/>
        <w:spacing w:after="0" w:line="240" w:lineRule="auto"/>
        <w:jc w:val="both"/>
        <w:rPr>
          <w:rFonts w:eastAsia="Courier New" w:cstheme="minorHAnsi"/>
          <w:kern w:val="0"/>
          <w:sz w:val="24"/>
          <w:szCs w:val="24"/>
          <w:lang w:val="pt-PT" w:eastAsia="ro-RO"/>
          <w14:ligatures w14:val="none"/>
        </w:rPr>
      </w:pPr>
    </w:p>
    <w:p w14:paraId="396BD279" w14:textId="5F67935D" w:rsidR="001239BB" w:rsidRPr="00B85BA1" w:rsidRDefault="00D81D9B" w:rsidP="001239BB">
      <w:pPr>
        <w:keepNext/>
        <w:keepLines/>
        <w:spacing w:before="120" w:after="120" w:line="240" w:lineRule="auto"/>
        <w:jc w:val="both"/>
        <w:rPr>
          <w:rFonts w:ascii="Calibri" w:eastAsia="Arial" w:hAnsi="Calibri" w:cs="Calibri"/>
          <w:kern w:val="0"/>
          <w:sz w:val="24"/>
          <w:szCs w:val="24"/>
          <w:lang w:val="ro-RO"/>
          <w14:ligatures w14:val="none"/>
        </w:rPr>
      </w:pPr>
      <w:r w:rsidRPr="00D81D9B">
        <w:rPr>
          <w:rFonts w:eastAsia="Courier New" w:cstheme="minorHAnsi"/>
          <w:b/>
          <w:bCs/>
          <w:kern w:val="0"/>
          <w:sz w:val="24"/>
          <w:szCs w:val="24"/>
          <w:lang w:val="ro-RO" w:eastAsia="ro-RO"/>
          <w14:ligatures w14:val="none"/>
        </w:rPr>
        <w:t xml:space="preserve">Art. </w:t>
      </w:r>
      <w:r w:rsidR="00E4219A">
        <w:rPr>
          <w:rFonts w:eastAsia="Courier New" w:cstheme="minorHAnsi"/>
          <w:b/>
          <w:bCs/>
          <w:kern w:val="0"/>
          <w:sz w:val="24"/>
          <w:szCs w:val="24"/>
          <w:lang w:val="ro-RO" w:eastAsia="ro-RO"/>
          <w14:ligatures w14:val="none"/>
        </w:rPr>
        <w:t>2</w:t>
      </w:r>
      <w:r w:rsidR="001348F3">
        <w:rPr>
          <w:rFonts w:eastAsia="Courier New" w:cstheme="minorHAnsi"/>
          <w:b/>
          <w:bCs/>
          <w:kern w:val="0"/>
          <w:sz w:val="24"/>
          <w:szCs w:val="24"/>
          <w:lang w:val="ro-RO" w:eastAsia="ro-RO"/>
          <w14:ligatures w14:val="none"/>
        </w:rPr>
        <w:t>1</w:t>
      </w:r>
      <w:r w:rsidRPr="00D81D9B">
        <w:rPr>
          <w:rFonts w:eastAsia="Courier New" w:cstheme="minorHAnsi"/>
          <w:b/>
          <w:bCs/>
          <w:kern w:val="0"/>
          <w:sz w:val="24"/>
          <w:szCs w:val="24"/>
          <w:lang w:val="ro-RO" w:eastAsia="ro-RO"/>
          <w14:ligatures w14:val="none"/>
        </w:rPr>
        <w:t xml:space="preserve"> -  Condiții specifice aplicabile </w:t>
      </w:r>
      <w:r w:rsidR="001239BB" w:rsidRPr="00B85BA1">
        <w:rPr>
          <w:rFonts w:ascii="Calibri" w:eastAsia="Calibri" w:hAnsi="Calibri" w:cs="Calibri"/>
          <w:b/>
          <w:kern w:val="0"/>
          <w:sz w:val="24"/>
          <w:szCs w:val="24"/>
          <w:lang w:val="ro-RO"/>
          <w14:ligatures w14:val="none"/>
        </w:rPr>
        <w:t>Proiectelor etapizate</w:t>
      </w:r>
    </w:p>
    <w:p w14:paraId="03622CFD" w14:textId="77777777" w:rsidR="00B85BA1" w:rsidRPr="00B85BA1" w:rsidRDefault="00B85BA1" w:rsidP="00B85BA1">
      <w:pPr>
        <w:keepNext/>
        <w:keepLines/>
        <w:spacing w:before="120" w:after="120" w:line="240" w:lineRule="auto"/>
        <w:jc w:val="both"/>
        <w:rPr>
          <w:rFonts w:ascii="Calibri" w:eastAsia="Calibri" w:hAnsi="Calibri" w:cs="Calibri"/>
          <w:b/>
          <w:kern w:val="0"/>
          <w:sz w:val="20"/>
          <w:szCs w:val="20"/>
          <w:lang w:val="ro-RO"/>
          <w14:ligatures w14:val="none"/>
        </w:rPr>
      </w:pPr>
    </w:p>
    <w:p w14:paraId="0B1447C3" w14:textId="154DA729" w:rsidR="00AA3A87"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a) </w:t>
      </w:r>
      <w:r w:rsidR="00B85BA1" w:rsidRPr="00B85BA1">
        <w:rPr>
          <w:rFonts w:ascii="Calibri" w:eastAsia="Calibri" w:hAnsi="Calibri" w:cs="Calibri"/>
          <w:kern w:val="0"/>
          <w:sz w:val="24"/>
          <w:szCs w:val="24"/>
          <w:lang w:val="ro-RO"/>
          <w14:ligatures w14:val="none"/>
        </w:rPr>
        <w:t xml:space="preserve">Beneficiarul are obligația de a notifica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valoarea cu care </w:t>
      </w:r>
      <w:r w:rsidRPr="00B85BA1">
        <w:rPr>
          <w:rFonts w:ascii="Calibri" w:eastAsia="Calibri" w:hAnsi="Calibri" w:cs="Calibri"/>
          <w:kern w:val="0"/>
          <w:sz w:val="24"/>
          <w:szCs w:val="24"/>
          <w:lang w:val="ro-RO"/>
          <w14:ligatures w14:val="none"/>
        </w:rPr>
        <w:t xml:space="preserve">se finalizează </w:t>
      </w:r>
      <w:r w:rsidR="00B85BA1" w:rsidRPr="00B85BA1">
        <w:rPr>
          <w:rFonts w:ascii="Calibri" w:eastAsia="Calibri" w:hAnsi="Calibri" w:cs="Calibri"/>
          <w:kern w:val="0"/>
          <w:sz w:val="24"/>
          <w:szCs w:val="24"/>
          <w:lang w:val="ro-RO"/>
          <w14:ligatures w14:val="none"/>
        </w:rPr>
        <w:t>proiectul, ca etapă I, în cadrul Programului Operațional Regional 2014-2020, în termen de maximum 5 zile lucrătoare de la încasarea cererii finale de rambursare. Valoarea totală a contractului poate fi ajustată după rambursarea tuturor cheltuielilor aferente etapei I, prin încheierea unui act adițional la contract</w:t>
      </w:r>
      <w:r w:rsidR="00163194">
        <w:rPr>
          <w:rFonts w:ascii="Calibri" w:eastAsia="Calibri" w:hAnsi="Calibri" w:cs="Calibri"/>
          <w:kern w:val="0"/>
          <w:sz w:val="24"/>
          <w:szCs w:val="24"/>
          <w:lang w:val="ro-RO"/>
          <w14:ligatures w14:val="none"/>
        </w:rPr>
        <w:t>ul</w:t>
      </w:r>
      <w:r w:rsidR="00B85BA1" w:rsidRPr="00B85BA1">
        <w:rPr>
          <w:rFonts w:ascii="Calibri" w:eastAsia="Calibri" w:hAnsi="Calibri" w:cs="Calibri"/>
          <w:kern w:val="0"/>
          <w:sz w:val="24"/>
          <w:szCs w:val="24"/>
          <w:lang w:val="ro-RO"/>
          <w14:ligatures w14:val="none"/>
        </w:rPr>
        <w:t xml:space="preserve"> de finanțare.</w:t>
      </w:r>
    </w:p>
    <w:p w14:paraId="50525D90" w14:textId="77777777" w:rsidR="00163194" w:rsidRDefault="00163194" w:rsidP="00AA3A87">
      <w:pPr>
        <w:shd w:val="clear" w:color="auto" w:fill="FFFFFF"/>
        <w:spacing w:after="0" w:line="240" w:lineRule="auto"/>
        <w:jc w:val="both"/>
        <w:rPr>
          <w:rFonts w:ascii="Calibri" w:eastAsia="Calibri" w:hAnsi="Calibri" w:cs="Calibri"/>
          <w:kern w:val="0"/>
          <w:sz w:val="24"/>
          <w:szCs w:val="24"/>
          <w:lang w:val="ro-RO"/>
          <w14:ligatures w14:val="none"/>
        </w:rPr>
      </w:pPr>
    </w:p>
    <w:p w14:paraId="0B221BDE" w14:textId="61A98C23" w:rsidR="00B85BA1" w:rsidRPr="00B85BA1"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b) </w:t>
      </w:r>
      <w:r w:rsidR="00B85BA1" w:rsidRPr="00B85BA1">
        <w:rPr>
          <w:rFonts w:ascii="Calibri" w:eastAsia="Calibri" w:hAnsi="Calibri" w:cs="Calibri"/>
          <w:kern w:val="0"/>
          <w:sz w:val="24"/>
          <w:szCs w:val="24"/>
          <w:lang w:val="ro-RO"/>
          <w14:ligatures w14:val="none"/>
        </w:rPr>
        <w:t>Beneficiarul se obligă să continue implementarea proiectului în etapa II cu menținerea indicatorilor, rezultatelor și obiectivelor așa cum sunt prevăzute în Cererea de finanțare</w:t>
      </w:r>
      <w:r w:rsidR="00B85BA1">
        <w:rPr>
          <w:rFonts w:ascii="Calibri" w:eastAsia="Calibri" w:hAnsi="Calibri" w:cs="Calibri"/>
          <w:kern w:val="0"/>
          <w:sz w:val="24"/>
          <w:szCs w:val="24"/>
          <w:lang w:val="ro-RO"/>
          <w14:ligatures w14:val="none"/>
        </w:rPr>
        <w:t>,</w:t>
      </w:r>
      <w:r w:rsidR="00B85BA1" w:rsidRPr="00B85BA1">
        <w:rPr>
          <w:rFonts w:ascii="Calibri" w:eastAsia="Calibri" w:hAnsi="Calibri" w:cs="Calibri"/>
          <w:kern w:val="0"/>
          <w:sz w:val="24"/>
          <w:szCs w:val="24"/>
          <w:lang w:val="ro-RO"/>
          <w14:ligatures w14:val="none"/>
        </w:rPr>
        <w:t xml:space="preserve"> anexă la </w:t>
      </w:r>
      <w:r w:rsidR="00163194">
        <w:rPr>
          <w:rFonts w:ascii="Calibri" w:eastAsia="Calibri" w:hAnsi="Calibri" w:cs="Calibri"/>
          <w:kern w:val="0"/>
          <w:sz w:val="24"/>
          <w:szCs w:val="24"/>
          <w:lang w:val="ro-RO"/>
          <w14:ligatures w14:val="none"/>
        </w:rPr>
        <w:t>c</w:t>
      </w:r>
      <w:r w:rsidR="00B85BA1" w:rsidRPr="00B85BA1">
        <w:rPr>
          <w:rFonts w:ascii="Calibri" w:eastAsia="Calibri" w:hAnsi="Calibri" w:cs="Calibri"/>
          <w:kern w:val="0"/>
          <w:sz w:val="24"/>
          <w:szCs w:val="24"/>
          <w:lang w:val="ro-RO"/>
          <w14:ligatures w14:val="none"/>
        </w:rPr>
        <w:t>ontractul de finanțare (cu modificările ulterioare) semnat în cadrul Programului Operațional Regional 2014 - 2020, în scopul realizării lor integrale, până la termenul final de implementare indicat în contractul de finanțare.</w:t>
      </w:r>
    </w:p>
    <w:p w14:paraId="3693BCC9" w14:textId="3841FE0D" w:rsid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c) </w:t>
      </w:r>
      <w:r w:rsidR="00B85BA1" w:rsidRPr="00B85BA1">
        <w:rPr>
          <w:rFonts w:ascii="Calibri" w:eastAsia="Calibri" w:hAnsi="Calibri" w:cs="Calibri"/>
          <w:kern w:val="0"/>
          <w:sz w:val="24"/>
          <w:szCs w:val="24"/>
          <w:lang w:val="ro-RO"/>
          <w14:ligatures w14:val="none"/>
        </w:rPr>
        <w:t>Beneficiarul are obligația de a returna Autorității de Management pentru Programul Operațional Regional 2014 - 2020, în termenele solicitate, finanțarea nerambursabilă primită pentru implementarea etapei I, alături de dobânzile/penalitățile aferente, dacă este cazul, în situația nefinalizării etapei II a proiectului, respectiv în cazul neatingerii indicatorilor, rezultatelor și obiectivelor propuse, sau în cazul nerespectării obligațiilor aferente perioadei de durabilitate a proiectului, conform prevederilor contractului de finanțare și legislației aplicabile.</w:t>
      </w:r>
    </w:p>
    <w:p w14:paraId="57676BE1" w14:textId="77777777" w:rsidR="00163194" w:rsidRPr="00B85BA1" w:rsidRDefault="00163194"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5CBE3A24" w14:textId="359CE324" w:rsid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d) </w:t>
      </w:r>
      <w:r w:rsidR="00B85BA1" w:rsidRPr="00B85BA1">
        <w:rPr>
          <w:rFonts w:ascii="Calibri" w:eastAsia="Calibri" w:hAnsi="Calibri" w:cs="Calibri"/>
          <w:kern w:val="0"/>
          <w:sz w:val="24"/>
          <w:szCs w:val="24"/>
          <w:lang w:val="ro-RO"/>
          <w14:ligatures w14:val="none"/>
        </w:rPr>
        <w:t xml:space="preserve">Beneficiarii operațiunilor care fac obiectul etapizării în temeiul articolului 118a din Regulamentul (UE) nr. 1060/2021, cu modificările și completările ulterioare, își pot îndeplini obligațiile de vizibilitate folosind o singură placă sau panou publicitar. Informațiile de pe placa/panoul publicitar trebuie să respecte cerințele prevăzute de reglementările specifice aplicabile ambelor perioade de programare. Astfel, etapa operațiunii cofinanțate din Programul Operațional Regional 2014-2020 trebuie să respecte obligațiile din Regulamentul (UE) nr. 1303/2013, cu modificările și completările ulterioare (articolul 115, alineatul (3) și Anexa XII, punctul 2.2) și etapa operațiunii cofinanțate din Programul Regional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w:t>
      </w:r>
      <w:r w:rsidR="00B85BA1" w:rsidRPr="00B85BA1">
        <w:rPr>
          <w:rFonts w:ascii="Calibri" w:eastAsia="Calibri" w:hAnsi="Calibri" w:cs="Calibri"/>
          <w:kern w:val="0"/>
          <w:sz w:val="24"/>
          <w:szCs w:val="24"/>
          <w:lang w:val="ro-RO"/>
          <w14:ligatures w14:val="none"/>
        </w:rPr>
        <w:lastRenderedPageBreak/>
        <w:t>trebuie să respecte obligațiile din Regulamentul (UE) nr. 1060/2021, cu modificările și completările ulterioare (articolul 50, litera (c) și anexa IX).</w:t>
      </w:r>
    </w:p>
    <w:p w14:paraId="3282101D" w14:textId="77777777" w:rsidR="00160AC5" w:rsidRPr="00B85BA1" w:rsidRDefault="00160AC5"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08C97017" w14:textId="42B0F1D1" w:rsid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e) </w:t>
      </w:r>
      <w:r w:rsidR="00B85BA1" w:rsidRPr="00B85BA1">
        <w:rPr>
          <w:rFonts w:ascii="Calibri" w:eastAsia="Calibri" w:hAnsi="Calibri" w:cs="Calibri"/>
          <w:kern w:val="0"/>
          <w:sz w:val="24"/>
          <w:szCs w:val="24"/>
          <w:lang w:val="ro-RO"/>
          <w14:ligatures w14:val="none"/>
        </w:rPr>
        <w:t xml:space="preserve">Beneficiarul are obligația de a încărca în aplicația electronică MySMIS2021/SMIS2021+ documentele aferente etapei I a proiectului necesare pentru implementarea etapei II, la solicitarea AM </w:t>
      </w:r>
      <w:r w:rsidR="00762459">
        <w:rPr>
          <w:rFonts w:ascii="Calibri" w:eastAsia="Calibri" w:hAnsi="Calibri" w:cs="Calibri"/>
          <w:kern w:val="0"/>
          <w:sz w:val="24"/>
          <w:szCs w:val="24"/>
          <w:lang w:val="ro-RO"/>
          <w14:ligatures w14:val="none"/>
        </w:rPr>
        <w:t>PRSM</w:t>
      </w:r>
      <w:r w:rsidR="00B85BA1" w:rsidRPr="00B85BA1">
        <w:rPr>
          <w:rFonts w:ascii="Calibri" w:eastAsia="Calibri" w:hAnsi="Calibri" w:cs="Calibri"/>
          <w:kern w:val="0"/>
          <w:sz w:val="24"/>
          <w:szCs w:val="24"/>
          <w:lang w:val="ro-RO"/>
          <w14:ligatures w14:val="none"/>
        </w:rPr>
        <w:t>, cel mai târziu până la depunerea primei cereri de rambursare/plată/ prefinanțare în cadrul etapei II a proiectului, sub sancțiunea suspendării autorizării la plată/rambursare a sumelor solicitate de Beneficiar.</w:t>
      </w:r>
    </w:p>
    <w:p w14:paraId="5466E069" w14:textId="77777777" w:rsidR="00160AC5" w:rsidRPr="00B85BA1" w:rsidRDefault="00160AC5"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32DDE33F" w14:textId="74036BF5" w:rsidR="00B85BA1" w:rsidRDefault="00AA3A87" w:rsidP="00AA3A87">
      <w:pPr>
        <w:pBdr>
          <w:top w:val="nil"/>
          <w:left w:val="nil"/>
          <w:bottom w:val="nil"/>
          <w:right w:val="nil"/>
          <w:between w:val="nil"/>
        </w:pBdr>
        <w:spacing w:before="60" w:after="0" w:line="240" w:lineRule="auto"/>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f) </w:t>
      </w:r>
      <w:r w:rsidR="00B85BA1" w:rsidRPr="00B85BA1">
        <w:rPr>
          <w:rFonts w:ascii="Calibri" w:eastAsia="Calibri" w:hAnsi="Calibri" w:cs="Calibri"/>
          <w:color w:val="000000"/>
          <w:kern w:val="0"/>
          <w:sz w:val="24"/>
          <w:szCs w:val="24"/>
          <w:lang w:val="ro-RO"/>
          <w14:ligatures w14:val="none"/>
        </w:rPr>
        <w:t xml:space="preserve">Beneficiarul are obligația de a asigura existența a două etape identificabile financiar, respectiv cheltuielile autorizate într-o cerere de rambursare aferentă primei etape, în perioada de programare 2014-2020, nu sunt incluse în nicio cerere de rambursare/plată aferentă celei de a doua etape. </w:t>
      </w:r>
    </w:p>
    <w:p w14:paraId="0DF1F287" w14:textId="77777777" w:rsidR="00160AC5" w:rsidRPr="00B85BA1" w:rsidRDefault="00160AC5" w:rsidP="00AA3A87">
      <w:pPr>
        <w:pBdr>
          <w:top w:val="nil"/>
          <w:left w:val="nil"/>
          <w:bottom w:val="nil"/>
          <w:right w:val="nil"/>
          <w:between w:val="nil"/>
        </w:pBdr>
        <w:spacing w:before="60" w:after="0" w:line="240" w:lineRule="auto"/>
        <w:jc w:val="both"/>
        <w:rPr>
          <w:rFonts w:ascii="Calibri" w:eastAsia="Calibri" w:hAnsi="Calibri" w:cs="Calibri"/>
          <w:color w:val="000000"/>
          <w:kern w:val="0"/>
          <w:sz w:val="24"/>
          <w:szCs w:val="24"/>
          <w:lang w:val="ro-RO"/>
          <w14:ligatures w14:val="none"/>
        </w:rPr>
      </w:pPr>
    </w:p>
    <w:p w14:paraId="0563A6E8" w14:textId="0FFB653C" w:rsid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g) </w:t>
      </w:r>
      <w:r w:rsidR="00B85BA1" w:rsidRPr="00B85BA1">
        <w:rPr>
          <w:rFonts w:ascii="Calibri" w:eastAsia="Calibri" w:hAnsi="Calibri" w:cs="Calibri"/>
          <w:color w:val="000000"/>
          <w:kern w:val="0"/>
          <w:sz w:val="24"/>
          <w:szCs w:val="24"/>
          <w:lang w:val="ro-RO"/>
          <w14:ligatures w14:val="none"/>
        </w:rPr>
        <w:t>Beneficiarul are obligația de obține în prealabil acordul din partea AM</w:t>
      </w:r>
      <w:r w:rsidR="00720B0B">
        <w:rPr>
          <w:rFonts w:ascii="Calibri" w:eastAsia="Calibri" w:hAnsi="Calibri" w:cs="Calibri"/>
          <w:color w:val="000000"/>
          <w:kern w:val="0"/>
          <w:sz w:val="24"/>
          <w:szCs w:val="24"/>
          <w:lang w:val="ro-RO"/>
          <w14:ligatures w14:val="none"/>
        </w:rPr>
        <w:t xml:space="preserve"> </w:t>
      </w:r>
      <w:r w:rsidR="00720B0B">
        <w:rPr>
          <w:rFonts w:ascii="Calibri" w:eastAsia="Calibri" w:hAnsi="Calibri" w:cs="Calibri"/>
          <w:kern w:val="0"/>
          <w:sz w:val="24"/>
          <w:szCs w:val="24"/>
          <w:lang w:val="ro-RO"/>
          <w14:ligatures w14:val="none"/>
        </w:rPr>
        <w:t>PRSM</w:t>
      </w:r>
      <w:r w:rsidR="00B85BA1" w:rsidRPr="00B85BA1">
        <w:rPr>
          <w:rFonts w:ascii="Calibri" w:eastAsia="Calibri" w:hAnsi="Calibri" w:cs="Calibri"/>
          <w:color w:val="000000"/>
          <w:kern w:val="0"/>
          <w:sz w:val="24"/>
          <w:szCs w:val="24"/>
          <w:lang w:val="ro-RO"/>
          <w14:ligatures w14:val="none"/>
        </w:rPr>
        <w:t xml:space="preserve"> pentru modificarea/completarea/clarificarea indicatorilor, rezultatelor și/sau obiectivelor proiectului, la nivelul prezentului contract de finanțare pentru etapa II în perioada de programare 2021-2027.</w:t>
      </w:r>
    </w:p>
    <w:p w14:paraId="248BE18E" w14:textId="77777777" w:rsidR="00160AC5" w:rsidRPr="00B85BA1" w:rsidRDefault="00160AC5"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p>
    <w:p w14:paraId="22FF581B" w14:textId="5C70F7BE" w:rsidR="00B85BA1"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h</w:t>
      </w:r>
      <w:r w:rsidR="00AA3A87">
        <w:rPr>
          <w:rFonts w:ascii="Calibri" w:eastAsia="Calibri" w:hAnsi="Calibri" w:cs="Calibri"/>
          <w:kern w:val="0"/>
          <w:sz w:val="24"/>
          <w:szCs w:val="24"/>
          <w:lang w:val="ro-RO"/>
          <w14:ligatures w14:val="none"/>
        </w:rPr>
        <w:t xml:space="preserve">) </w:t>
      </w:r>
      <w:r w:rsidR="00B85BA1" w:rsidRPr="00B85BA1">
        <w:rPr>
          <w:rFonts w:ascii="Calibri" w:eastAsia="Calibri" w:hAnsi="Calibri" w:cs="Calibri"/>
          <w:kern w:val="0"/>
          <w:sz w:val="24"/>
          <w:szCs w:val="24"/>
          <w:lang w:val="ro-RO"/>
          <w14:ligatures w14:val="none"/>
        </w:rPr>
        <w:t xml:space="preserve">Beneficiarul are obligația ca pe perioada de durabilitate să asigure întreținerea/mentenanța investiției în conformitate cu prevederile legale în vigoare, în caz contrar AM </w:t>
      </w:r>
      <w:r w:rsidR="00762459">
        <w:rPr>
          <w:rFonts w:ascii="Calibri" w:eastAsia="Calibri" w:hAnsi="Calibri" w:cs="Calibri"/>
          <w:kern w:val="0"/>
          <w:sz w:val="24"/>
          <w:szCs w:val="24"/>
          <w:lang w:val="ro-RO"/>
          <w14:ligatures w14:val="none"/>
        </w:rPr>
        <w:t xml:space="preserve">PRSM </w:t>
      </w:r>
      <w:r w:rsidR="00B85BA1" w:rsidRPr="00B85BA1">
        <w:rPr>
          <w:rFonts w:ascii="Calibri" w:eastAsia="Calibri" w:hAnsi="Calibri" w:cs="Calibri"/>
          <w:kern w:val="0"/>
          <w:sz w:val="24"/>
          <w:szCs w:val="24"/>
          <w:lang w:val="ro-RO"/>
          <w14:ligatures w14:val="none"/>
        </w:rPr>
        <w:t xml:space="preserve">putând dispune rezilierea și recuperarea finanțării acordate în conformitate cu prevederile prezentului contract. </w:t>
      </w:r>
    </w:p>
    <w:p w14:paraId="3B2A156D" w14:textId="77777777" w:rsidR="00160AC5"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5CEB7AB3" w14:textId="76E7C77E" w:rsidR="00B42C01" w:rsidRDefault="004752C3"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i</w:t>
      </w:r>
      <w:r w:rsidR="00B42C01">
        <w:rPr>
          <w:rFonts w:ascii="Calibri" w:eastAsia="Calibri" w:hAnsi="Calibri" w:cs="Calibri"/>
          <w:kern w:val="0"/>
          <w:sz w:val="24"/>
          <w:szCs w:val="24"/>
          <w:lang w:val="ro-RO"/>
          <w14:ligatures w14:val="none"/>
        </w:rPr>
        <w:t xml:space="preserve">) </w:t>
      </w:r>
      <w:r w:rsidR="002508D6">
        <w:rPr>
          <w:rFonts w:ascii="Calibri" w:eastAsia="Calibri" w:hAnsi="Calibri" w:cs="Calibri"/>
          <w:kern w:val="0"/>
          <w:sz w:val="24"/>
          <w:szCs w:val="24"/>
          <w:lang w:val="ro-RO"/>
          <w14:ligatures w14:val="none"/>
        </w:rPr>
        <w:t>Beneficiarul are obligația d</w:t>
      </w:r>
      <w:r w:rsidR="00B42C01" w:rsidRPr="00B42C01">
        <w:rPr>
          <w:rFonts w:ascii="Calibri" w:eastAsia="Calibri" w:hAnsi="Calibri" w:cs="Calibri"/>
          <w:kern w:val="0"/>
          <w:sz w:val="24"/>
          <w:szCs w:val="24"/>
          <w:lang w:val="ro-RO"/>
          <w14:ligatures w14:val="none"/>
        </w:rPr>
        <w:t xml:space="preserve">e a transmite în atenția </w:t>
      </w:r>
      <w:r w:rsidR="00B42C01">
        <w:rPr>
          <w:rFonts w:ascii="Calibri" w:eastAsia="Calibri" w:hAnsi="Calibri" w:cs="Calibri"/>
          <w:kern w:val="0"/>
          <w:sz w:val="24"/>
          <w:szCs w:val="24"/>
          <w:lang w:val="ro-RO"/>
          <w14:ligatures w14:val="none"/>
        </w:rPr>
        <w:t>AM PRSM</w:t>
      </w:r>
      <w:r w:rsidR="00B42C01" w:rsidRPr="00B42C01">
        <w:rPr>
          <w:rFonts w:ascii="Calibri" w:eastAsia="Calibri" w:hAnsi="Calibri" w:cs="Calibri"/>
          <w:kern w:val="0"/>
          <w:sz w:val="24"/>
          <w:szCs w:val="24"/>
          <w:lang w:val="ro-RO"/>
          <w14:ligatures w14:val="none"/>
        </w:rPr>
        <w:t>, la intervalele stabilite în vederea raportării în cadrul contractului de finanțare a etapei a II-a a proiectului, un exemplar/informațiile incluse în raportul de progres aferent acestui contract, precum și raportarea aferentă indicatorilor de etapă, alături de documentele suport relevante. Comunicarea se va realiza prin încărcarea</w:t>
      </w:r>
      <w:r>
        <w:rPr>
          <w:rFonts w:ascii="Calibri" w:eastAsia="Calibri" w:hAnsi="Calibri" w:cs="Calibri"/>
          <w:kern w:val="0"/>
          <w:sz w:val="24"/>
          <w:szCs w:val="24"/>
          <w:lang w:val="ro-RO"/>
          <w14:ligatures w14:val="none"/>
        </w:rPr>
        <w:t xml:space="preserve"> </w:t>
      </w:r>
      <w:r w:rsidR="00B42C01">
        <w:rPr>
          <w:rFonts w:ascii="Calibri" w:eastAsia="Calibri" w:hAnsi="Calibri" w:cs="Calibri"/>
          <w:kern w:val="0"/>
          <w:sz w:val="24"/>
          <w:szCs w:val="24"/>
          <w:lang w:val="ro-RO"/>
          <w14:ligatures w14:val="none"/>
        </w:rPr>
        <w:t>MySMIS2021/</w:t>
      </w:r>
      <w:r w:rsidR="00B42C01" w:rsidRPr="00B42C01">
        <w:rPr>
          <w:rFonts w:ascii="Calibri" w:eastAsia="Calibri" w:hAnsi="Calibri" w:cs="Calibri"/>
          <w:kern w:val="0"/>
          <w:sz w:val="24"/>
          <w:szCs w:val="24"/>
          <w:lang w:val="ro-RO"/>
          <w14:ligatures w14:val="none"/>
        </w:rPr>
        <w:t>prin e-mail, în aceleași condiții ca și pe parcursul implementării proiectului în etapa I de implementare</w:t>
      </w:r>
      <w:r w:rsidR="00B42C01">
        <w:rPr>
          <w:rFonts w:ascii="Calibri" w:eastAsia="Calibri" w:hAnsi="Calibri" w:cs="Calibri"/>
          <w:kern w:val="0"/>
          <w:sz w:val="24"/>
          <w:szCs w:val="24"/>
          <w:lang w:val="ro-RO"/>
          <w14:ligatures w14:val="none"/>
        </w:rPr>
        <w:t>.</w:t>
      </w:r>
    </w:p>
    <w:p w14:paraId="66856E44" w14:textId="77777777" w:rsidR="00160AC5"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1F0412E9" w14:textId="226417F8" w:rsidR="00B42C01" w:rsidRDefault="004752C3"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j</w:t>
      </w:r>
      <w:r w:rsidR="00B42C01">
        <w:rPr>
          <w:rFonts w:ascii="Calibri" w:eastAsia="Calibri" w:hAnsi="Calibri" w:cs="Calibri"/>
          <w:kern w:val="0"/>
          <w:sz w:val="24"/>
          <w:szCs w:val="24"/>
          <w:lang w:val="ro-RO"/>
          <w14:ligatures w14:val="none"/>
        </w:rPr>
        <w:t xml:space="preserve">) </w:t>
      </w:r>
      <w:r w:rsidR="002508D6">
        <w:rPr>
          <w:rFonts w:ascii="Calibri" w:eastAsia="Calibri" w:hAnsi="Calibri" w:cs="Calibri"/>
          <w:kern w:val="0"/>
          <w:sz w:val="24"/>
          <w:szCs w:val="24"/>
          <w:lang w:val="ro-RO"/>
          <w14:ligatures w14:val="none"/>
        </w:rPr>
        <w:t>Beneficiarul are obligația d</w:t>
      </w:r>
      <w:r w:rsidR="00B42C01" w:rsidRPr="00B42C01">
        <w:rPr>
          <w:rFonts w:ascii="Calibri" w:eastAsia="Calibri" w:hAnsi="Calibri" w:cs="Calibri"/>
          <w:kern w:val="0"/>
          <w:sz w:val="24"/>
          <w:szCs w:val="24"/>
          <w:lang w:val="ro-RO"/>
          <w14:ligatures w14:val="none"/>
        </w:rPr>
        <w:t>e a comunica în atenția</w:t>
      </w:r>
      <w:r w:rsidR="00B42C01">
        <w:rPr>
          <w:rFonts w:ascii="Calibri" w:eastAsia="Calibri" w:hAnsi="Calibri" w:cs="Calibri"/>
          <w:kern w:val="0"/>
          <w:sz w:val="24"/>
          <w:szCs w:val="24"/>
          <w:lang w:val="ro-RO"/>
          <w14:ligatures w14:val="none"/>
        </w:rPr>
        <w:t xml:space="preserve"> AM PRSM</w:t>
      </w:r>
      <w:r w:rsidR="00B42C01" w:rsidRPr="00B42C01">
        <w:rPr>
          <w:rFonts w:ascii="Calibri" w:eastAsia="Calibri" w:hAnsi="Calibri" w:cs="Calibri"/>
          <w:kern w:val="0"/>
          <w:sz w:val="24"/>
          <w:szCs w:val="24"/>
          <w:lang w:val="ro-RO"/>
          <w14:ligatures w14:val="none"/>
        </w:rPr>
        <w:t xml:space="preserve">, ori de câte ori </w:t>
      </w:r>
      <w:r w:rsidR="00B42C01">
        <w:rPr>
          <w:rFonts w:ascii="Calibri" w:eastAsia="Calibri" w:hAnsi="Calibri" w:cs="Calibri"/>
          <w:kern w:val="0"/>
          <w:sz w:val="24"/>
          <w:szCs w:val="24"/>
          <w:lang w:val="ro-RO"/>
          <w14:ligatures w14:val="none"/>
        </w:rPr>
        <w:t>AM</w:t>
      </w:r>
      <w:r w:rsidR="003853AA">
        <w:rPr>
          <w:rFonts w:ascii="Calibri" w:eastAsia="Calibri" w:hAnsi="Calibri" w:cs="Calibri"/>
          <w:kern w:val="0"/>
          <w:sz w:val="24"/>
          <w:szCs w:val="24"/>
          <w:lang w:val="ro-RO"/>
          <w14:ligatures w14:val="none"/>
        </w:rPr>
        <w:t xml:space="preserve"> </w:t>
      </w:r>
      <w:r w:rsidR="00B42C01">
        <w:rPr>
          <w:rFonts w:ascii="Calibri" w:eastAsia="Calibri" w:hAnsi="Calibri" w:cs="Calibri"/>
          <w:kern w:val="0"/>
          <w:sz w:val="24"/>
          <w:szCs w:val="24"/>
          <w:lang w:val="ro-RO"/>
          <w14:ligatures w14:val="none"/>
        </w:rPr>
        <w:t>PRSM</w:t>
      </w:r>
      <w:r w:rsidR="00B42C01" w:rsidRPr="00B42C01">
        <w:rPr>
          <w:rFonts w:ascii="Calibri" w:eastAsia="Calibri" w:hAnsi="Calibri" w:cs="Calibri"/>
          <w:kern w:val="0"/>
          <w:sz w:val="24"/>
          <w:szCs w:val="24"/>
          <w:lang w:val="ro-RO"/>
          <w14:ligatures w14:val="none"/>
        </w:rPr>
        <w:t xml:space="preserve"> solicită aceasta, în termenul indicat, orice alte raportări/documente/informații legate de implementarea proiectului, în formatul solicitat.</w:t>
      </w:r>
    </w:p>
    <w:p w14:paraId="7503A143" w14:textId="77777777" w:rsidR="00160AC5"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22618A5D" w14:textId="725064A6" w:rsidR="00B42C01" w:rsidRDefault="004752C3"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k</w:t>
      </w:r>
      <w:r w:rsidR="00B42C01">
        <w:rPr>
          <w:rFonts w:ascii="Calibri" w:eastAsia="Calibri" w:hAnsi="Calibri" w:cs="Calibri"/>
          <w:kern w:val="0"/>
          <w:sz w:val="24"/>
          <w:szCs w:val="24"/>
          <w:lang w:val="ro-RO"/>
          <w14:ligatures w14:val="none"/>
        </w:rPr>
        <w:t xml:space="preserve">) </w:t>
      </w:r>
      <w:r w:rsidR="002508D6">
        <w:rPr>
          <w:rFonts w:ascii="Calibri" w:eastAsia="Calibri" w:hAnsi="Calibri" w:cs="Calibri"/>
          <w:kern w:val="0"/>
          <w:sz w:val="24"/>
          <w:szCs w:val="24"/>
          <w:lang w:val="ro-RO"/>
          <w14:ligatures w14:val="none"/>
        </w:rPr>
        <w:t>Beneficiarul ar</w:t>
      </w:r>
      <w:r w:rsidR="00672093" w:rsidRPr="00672093">
        <w:rPr>
          <w:rFonts w:ascii="Calibri" w:eastAsia="Calibri" w:hAnsi="Calibri" w:cs="Calibri"/>
          <w:kern w:val="0"/>
          <w:sz w:val="24"/>
          <w:szCs w:val="24"/>
          <w:lang w:val="ro-RO"/>
          <w14:ligatures w14:val="none"/>
        </w:rPr>
        <w:t>e</w:t>
      </w:r>
      <w:r w:rsidR="002508D6">
        <w:rPr>
          <w:rFonts w:ascii="Calibri" w:eastAsia="Calibri" w:hAnsi="Calibri" w:cs="Calibri"/>
          <w:kern w:val="0"/>
          <w:sz w:val="24"/>
          <w:szCs w:val="24"/>
          <w:lang w:val="ro-RO"/>
          <w14:ligatures w14:val="none"/>
        </w:rPr>
        <w:t xml:space="preserve"> obligația de</w:t>
      </w:r>
      <w:r w:rsidR="00672093" w:rsidRPr="00672093">
        <w:rPr>
          <w:rFonts w:ascii="Calibri" w:eastAsia="Calibri" w:hAnsi="Calibri" w:cs="Calibri"/>
          <w:kern w:val="0"/>
          <w:sz w:val="24"/>
          <w:szCs w:val="24"/>
          <w:lang w:val="ro-RO"/>
          <w14:ligatures w14:val="none"/>
        </w:rPr>
        <w:t xml:space="preserve"> a înștiința</w:t>
      </w:r>
      <w:r w:rsidR="00762459">
        <w:rPr>
          <w:rFonts w:ascii="Calibri" w:eastAsia="Calibri" w:hAnsi="Calibri" w:cs="Calibri"/>
          <w:kern w:val="0"/>
          <w:sz w:val="24"/>
          <w:szCs w:val="24"/>
          <w:lang w:val="ro-RO"/>
          <w14:ligatures w14:val="none"/>
        </w:rPr>
        <w:t xml:space="preserve"> </w:t>
      </w:r>
      <w:r w:rsidR="00672093">
        <w:rPr>
          <w:rFonts w:ascii="Calibri" w:eastAsia="Calibri" w:hAnsi="Calibri" w:cs="Calibri"/>
          <w:kern w:val="0"/>
          <w:sz w:val="24"/>
          <w:szCs w:val="24"/>
          <w:lang w:val="ro-RO"/>
          <w14:ligatures w14:val="none"/>
        </w:rPr>
        <w:t>AM PRSM</w:t>
      </w:r>
      <w:r w:rsidR="00672093" w:rsidRPr="00672093">
        <w:rPr>
          <w:rFonts w:ascii="Calibri" w:eastAsia="Calibri" w:hAnsi="Calibri" w:cs="Calibri"/>
          <w:kern w:val="0"/>
          <w:sz w:val="24"/>
          <w:szCs w:val="24"/>
          <w:lang w:val="ro-RO"/>
          <w14:ligatures w14:val="none"/>
        </w:rPr>
        <w:t>, în termen de 5 zile lucrătoare de la apariție, asupra oricărei situații care împiedică/întârzie în mod semnificativ/pune în discuție finalizarea proiectului și atingerea indicatorilor, rezultatelor și obiectivelor propuse.</w:t>
      </w:r>
    </w:p>
    <w:p w14:paraId="23CE7E85" w14:textId="77777777" w:rsidR="00160AC5"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4911E4A3" w14:textId="4E4EAE63" w:rsidR="00CD5AAB" w:rsidRDefault="004752C3"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l</w:t>
      </w:r>
      <w:r w:rsidR="00672093">
        <w:rPr>
          <w:rFonts w:ascii="Calibri" w:eastAsia="Calibri" w:hAnsi="Calibri" w:cs="Calibri"/>
          <w:kern w:val="0"/>
          <w:sz w:val="24"/>
          <w:szCs w:val="24"/>
          <w:lang w:val="ro-RO"/>
          <w14:ligatures w14:val="none"/>
        </w:rPr>
        <w:t xml:space="preserve">) </w:t>
      </w:r>
      <w:r w:rsidR="002508D6">
        <w:rPr>
          <w:rFonts w:ascii="Calibri" w:eastAsia="Calibri" w:hAnsi="Calibri" w:cs="Calibri"/>
          <w:kern w:val="0"/>
          <w:sz w:val="24"/>
          <w:szCs w:val="24"/>
          <w:lang w:val="ro-RO"/>
          <w14:ligatures w14:val="none"/>
        </w:rPr>
        <w:t>Beneficiarul ar</w:t>
      </w:r>
      <w:r w:rsidR="002508D6" w:rsidRPr="00672093">
        <w:rPr>
          <w:rFonts w:ascii="Calibri" w:eastAsia="Calibri" w:hAnsi="Calibri" w:cs="Calibri"/>
          <w:kern w:val="0"/>
          <w:sz w:val="24"/>
          <w:szCs w:val="24"/>
          <w:lang w:val="ro-RO"/>
          <w14:ligatures w14:val="none"/>
        </w:rPr>
        <w:t>e</w:t>
      </w:r>
      <w:r w:rsidR="002508D6">
        <w:rPr>
          <w:rFonts w:ascii="Calibri" w:eastAsia="Calibri" w:hAnsi="Calibri" w:cs="Calibri"/>
          <w:kern w:val="0"/>
          <w:sz w:val="24"/>
          <w:szCs w:val="24"/>
          <w:lang w:val="ro-RO"/>
          <w14:ligatures w14:val="none"/>
        </w:rPr>
        <w:t xml:space="preserve"> obligația d</w:t>
      </w:r>
      <w:r w:rsidR="00672093" w:rsidRPr="00672093">
        <w:rPr>
          <w:rFonts w:ascii="Calibri" w:eastAsia="Calibri" w:hAnsi="Calibri" w:cs="Calibri"/>
          <w:kern w:val="0"/>
          <w:sz w:val="24"/>
          <w:szCs w:val="24"/>
          <w:lang w:val="ro-RO"/>
          <w14:ligatures w14:val="none"/>
        </w:rPr>
        <w:t xml:space="preserve">e a realiza, la termenele specificate de </w:t>
      </w:r>
      <w:r w:rsidR="00672093">
        <w:rPr>
          <w:rFonts w:ascii="Calibri" w:eastAsia="Calibri" w:hAnsi="Calibri" w:cs="Calibri"/>
          <w:kern w:val="0"/>
          <w:sz w:val="24"/>
          <w:szCs w:val="24"/>
          <w:lang w:val="ro-RO"/>
          <w14:ligatures w14:val="none"/>
        </w:rPr>
        <w:t>AM PRSM</w:t>
      </w:r>
      <w:r w:rsidR="00672093" w:rsidRPr="00672093">
        <w:rPr>
          <w:rFonts w:ascii="Calibri" w:eastAsia="Calibri" w:hAnsi="Calibri" w:cs="Calibri"/>
          <w:kern w:val="0"/>
          <w:sz w:val="24"/>
          <w:szCs w:val="24"/>
          <w:lang w:val="ro-RO"/>
          <w14:ligatures w14:val="none"/>
        </w:rPr>
        <w:t xml:space="preserve">, toate măsurile pentru implementarea recomandărilor rezultate ca urmare a misiunilor de audit ale instituțiilor abilitate în acest sens, precum și de a pune în practică recomandările AM </w:t>
      </w:r>
      <w:r w:rsidR="00762459">
        <w:rPr>
          <w:rFonts w:ascii="Calibri" w:eastAsia="Calibri" w:hAnsi="Calibri" w:cs="Calibri"/>
          <w:kern w:val="0"/>
          <w:sz w:val="24"/>
          <w:szCs w:val="24"/>
          <w:lang w:val="ro-RO"/>
          <w14:ligatures w14:val="none"/>
        </w:rPr>
        <w:t>PRSM</w:t>
      </w:r>
      <w:r w:rsidR="00762459" w:rsidRPr="00672093">
        <w:rPr>
          <w:rFonts w:ascii="Calibri" w:eastAsia="Calibri" w:hAnsi="Calibri" w:cs="Calibri"/>
          <w:kern w:val="0"/>
          <w:sz w:val="24"/>
          <w:szCs w:val="24"/>
          <w:lang w:val="ro-RO"/>
          <w14:ligatures w14:val="none"/>
        </w:rPr>
        <w:t xml:space="preserve"> </w:t>
      </w:r>
      <w:r w:rsidR="00672093" w:rsidRPr="00672093">
        <w:rPr>
          <w:rFonts w:ascii="Calibri" w:eastAsia="Calibri" w:hAnsi="Calibri" w:cs="Calibri"/>
          <w:kern w:val="0"/>
          <w:sz w:val="24"/>
          <w:szCs w:val="24"/>
          <w:lang w:val="ro-RO"/>
          <w14:ligatures w14:val="none"/>
        </w:rPr>
        <w:t xml:space="preserve">în legătură cu </w:t>
      </w:r>
      <w:r w:rsidR="00672093" w:rsidRPr="00672093">
        <w:rPr>
          <w:rFonts w:ascii="Calibri" w:eastAsia="Calibri" w:hAnsi="Calibri" w:cs="Calibri"/>
          <w:kern w:val="0"/>
          <w:sz w:val="24"/>
          <w:szCs w:val="24"/>
          <w:lang w:val="ro-RO"/>
          <w14:ligatures w14:val="none"/>
        </w:rPr>
        <w:lastRenderedPageBreak/>
        <w:t>acest proiect, în scopul atingerii indicatorilor, rezultatelor și obiectivelor propuse în cadrul proiectului.</w:t>
      </w:r>
    </w:p>
    <w:p w14:paraId="5B4C6B94" w14:textId="77777777" w:rsidR="00160AC5"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3E0274CB" w14:textId="652B1297" w:rsidR="00672093" w:rsidRDefault="004752C3"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m</w:t>
      </w:r>
      <w:r w:rsidR="00672093">
        <w:rPr>
          <w:rFonts w:ascii="Calibri" w:eastAsia="Calibri" w:hAnsi="Calibri" w:cs="Calibri"/>
          <w:kern w:val="0"/>
          <w:sz w:val="24"/>
          <w:szCs w:val="24"/>
          <w:lang w:val="ro-RO"/>
          <w14:ligatures w14:val="none"/>
        </w:rPr>
        <w:t xml:space="preserve">) </w:t>
      </w:r>
      <w:r w:rsidR="002508D6" w:rsidRPr="004752C3">
        <w:rPr>
          <w:rFonts w:ascii="Calibri" w:eastAsia="Calibri" w:hAnsi="Calibri" w:cs="Calibri"/>
          <w:kern w:val="0"/>
          <w:sz w:val="24"/>
          <w:szCs w:val="24"/>
          <w:lang w:val="ro-RO"/>
          <w14:ligatures w14:val="none"/>
        </w:rPr>
        <w:t>Beneficiarul are obligația d</w:t>
      </w:r>
      <w:r w:rsidR="00672093" w:rsidRPr="004752C3">
        <w:rPr>
          <w:rFonts w:ascii="Calibri" w:eastAsia="Calibri" w:hAnsi="Calibri" w:cs="Calibri"/>
          <w:kern w:val="0"/>
          <w:sz w:val="24"/>
          <w:szCs w:val="24"/>
          <w:lang w:val="ro-RO"/>
          <w14:ligatures w14:val="none"/>
        </w:rPr>
        <w:t xml:space="preserve">e a include/actualiza, după caz, </w:t>
      </w:r>
      <w:r w:rsidRPr="004752C3">
        <w:rPr>
          <w:rFonts w:ascii="Calibri" w:eastAsia="Calibri" w:hAnsi="Calibri" w:cs="Calibri"/>
          <w:kern w:val="0"/>
          <w:sz w:val="24"/>
          <w:szCs w:val="24"/>
          <w:lang w:val="ro-RO"/>
          <w14:ligatures w14:val="none"/>
        </w:rPr>
        <w:t xml:space="preserve">în </w:t>
      </w:r>
      <w:r w:rsidR="00672093" w:rsidRPr="004752C3">
        <w:rPr>
          <w:rFonts w:ascii="Calibri" w:eastAsia="Calibri" w:hAnsi="Calibri" w:cs="Calibri"/>
          <w:kern w:val="0"/>
          <w:sz w:val="24"/>
          <w:szCs w:val="24"/>
          <w:lang w:val="ro-RO"/>
          <w14:ligatures w14:val="none"/>
        </w:rPr>
        <w:t>MySMIS2021, informațiile privind stadiul implementării activităților aferente etapei a II-a și atingerii indicatorilor, rezultatelor și obiectivelor propuse în cadrul proiectului, prin încărcarea în MySMIS2021, în aceleași condiții ca și pe parcursul implementării proiectului în etapa I de implementare.</w:t>
      </w:r>
    </w:p>
    <w:p w14:paraId="15D306E1" w14:textId="77777777" w:rsidR="00160AC5"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7F82B832" w14:textId="671C287D" w:rsidR="00160AC5" w:rsidRDefault="004752C3"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n</w:t>
      </w:r>
      <w:r w:rsidR="00672093">
        <w:rPr>
          <w:rFonts w:ascii="Calibri" w:eastAsia="Calibri" w:hAnsi="Calibri" w:cs="Calibri"/>
          <w:kern w:val="0"/>
          <w:sz w:val="24"/>
          <w:szCs w:val="24"/>
          <w:lang w:val="ro-RO"/>
          <w14:ligatures w14:val="none"/>
        </w:rPr>
        <w:t xml:space="preserve">) </w:t>
      </w:r>
      <w:r w:rsidR="002508D6">
        <w:rPr>
          <w:rFonts w:ascii="Calibri" w:eastAsia="Calibri" w:hAnsi="Calibri" w:cs="Calibri"/>
          <w:kern w:val="0"/>
          <w:sz w:val="24"/>
          <w:szCs w:val="24"/>
          <w:lang w:val="ro-RO"/>
          <w14:ligatures w14:val="none"/>
        </w:rPr>
        <w:t>Beneficiarul ar</w:t>
      </w:r>
      <w:r w:rsidR="002508D6" w:rsidRPr="00672093">
        <w:rPr>
          <w:rFonts w:ascii="Calibri" w:eastAsia="Calibri" w:hAnsi="Calibri" w:cs="Calibri"/>
          <w:kern w:val="0"/>
          <w:sz w:val="24"/>
          <w:szCs w:val="24"/>
          <w:lang w:val="ro-RO"/>
          <w14:ligatures w14:val="none"/>
        </w:rPr>
        <w:t>e</w:t>
      </w:r>
      <w:r w:rsidR="002508D6">
        <w:rPr>
          <w:rFonts w:ascii="Calibri" w:eastAsia="Calibri" w:hAnsi="Calibri" w:cs="Calibri"/>
          <w:kern w:val="0"/>
          <w:sz w:val="24"/>
          <w:szCs w:val="24"/>
          <w:lang w:val="ro-RO"/>
          <w14:ligatures w14:val="none"/>
        </w:rPr>
        <w:t xml:space="preserve"> obligația d</w:t>
      </w:r>
      <w:r w:rsidR="00672093" w:rsidRPr="00672093">
        <w:rPr>
          <w:rFonts w:ascii="Calibri" w:eastAsia="Calibri" w:hAnsi="Calibri" w:cs="Calibri"/>
          <w:kern w:val="0"/>
          <w:sz w:val="24"/>
          <w:szCs w:val="24"/>
          <w:lang w:val="ro-RO"/>
          <w14:ligatures w14:val="none"/>
        </w:rPr>
        <w:t xml:space="preserve">e a respecta și răspunde în termen oricărei alte solicitări </w:t>
      </w:r>
      <w:r w:rsidR="00672093">
        <w:rPr>
          <w:rFonts w:ascii="Calibri" w:eastAsia="Calibri" w:hAnsi="Calibri" w:cs="Calibri"/>
          <w:kern w:val="0"/>
          <w:sz w:val="24"/>
          <w:szCs w:val="24"/>
          <w:lang w:val="ro-RO"/>
          <w14:ligatures w14:val="none"/>
        </w:rPr>
        <w:t>AM PRSM</w:t>
      </w:r>
      <w:r w:rsidR="00672093" w:rsidRPr="00672093">
        <w:rPr>
          <w:rFonts w:ascii="Calibri" w:eastAsia="Calibri" w:hAnsi="Calibri" w:cs="Calibri"/>
          <w:kern w:val="0"/>
          <w:sz w:val="24"/>
          <w:szCs w:val="24"/>
          <w:lang w:val="ro-RO"/>
          <w14:ligatures w14:val="none"/>
        </w:rPr>
        <w:t xml:space="preserve"> legată de implementarea proiectului și atingerea indicatorilor, rezultatelor și obiectivelor propuse în cadrul acestuia</w:t>
      </w:r>
      <w:r w:rsidR="00672093">
        <w:rPr>
          <w:rFonts w:ascii="Calibri" w:eastAsia="Calibri" w:hAnsi="Calibri" w:cs="Calibri"/>
          <w:kern w:val="0"/>
          <w:sz w:val="24"/>
          <w:szCs w:val="24"/>
          <w:lang w:val="ro-RO"/>
          <w14:ligatures w14:val="none"/>
        </w:rPr>
        <w:t>.</w:t>
      </w:r>
    </w:p>
    <w:p w14:paraId="64D4D938" w14:textId="77777777" w:rsidR="00160AC5" w:rsidRPr="00672093"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5B9891D0" w14:textId="3EFFF303" w:rsidR="002508D6" w:rsidRDefault="004752C3"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o</w:t>
      </w:r>
      <w:r w:rsidR="00672093">
        <w:rPr>
          <w:rFonts w:ascii="Calibri" w:eastAsia="Calibri" w:hAnsi="Calibri" w:cs="Calibri"/>
          <w:kern w:val="0"/>
          <w:sz w:val="24"/>
          <w:szCs w:val="24"/>
          <w:lang w:val="ro-RO"/>
          <w14:ligatures w14:val="none"/>
        </w:rPr>
        <w:t xml:space="preserve">) </w:t>
      </w:r>
      <w:r w:rsidR="00672093" w:rsidRPr="00672093">
        <w:rPr>
          <w:rFonts w:ascii="Calibri" w:eastAsia="Calibri" w:hAnsi="Calibri" w:cs="Calibri"/>
          <w:kern w:val="0"/>
          <w:sz w:val="24"/>
          <w:szCs w:val="24"/>
          <w:lang w:val="ro-RO"/>
          <w14:ligatures w14:val="none"/>
        </w:rPr>
        <w:t>Toate aceste obligații se mențin atât pe parcursul implementării etapei a II-a, cât și în perioada de durabilitate a proiectului, care începe să curgă de la momentul efectuării plății finale aferente activităților desfășurate în etapa a II-a.</w:t>
      </w:r>
    </w:p>
    <w:p w14:paraId="392EA98B" w14:textId="77777777" w:rsidR="00160AC5"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4E8B1D17" w14:textId="51763B6C" w:rsidR="002508D6" w:rsidRPr="00160AC5" w:rsidRDefault="004752C3"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p</w:t>
      </w:r>
      <w:r w:rsidR="00022ECB">
        <w:rPr>
          <w:rFonts w:ascii="Calibri" w:eastAsia="Calibri" w:hAnsi="Calibri" w:cs="Calibri"/>
          <w:kern w:val="0"/>
          <w:sz w:val="24"/>
          <w:szCs w:val="24"/>
          <w:lang w:val="ro-RO"/>
          <w14:ligatures w14:val="none"/>
        </w:rPr>
        <w:t>)</w:t>
      </w:r>
      <w:r w:rsidR="002508D6" w:rsidRPr="00160AC5">
        <w:rPr>
          <w:rFonts w:ascii="Calibri" w:eastAsia="Calibri" w:hAnsi="Calibri" w:cs="Calibri"/>
          <w:kern w:val="0"/>
          <w:sz w:val="24"/>
          <w:szCs w:val="24"/>
          <w:lang w:val="ro-RO"/>
          <w14:ligatures w14:val="none"/>
        </w:rPr>
        <w:t xml:space="preserve"> Prin preluarea proiectelor etapizate în vederea finanțării etapei II, beneficiarul este ținut în continuare de efectele prezente și viitoare ale faptelor/actelor juridice săvârșite/încheiate</w:t>
      </w:r>
      <w:r w:rsidR="00F95D9B">
        <w:rPr>
          <w:rFonts w:ascii="Calibri" w:eastAsia="Calibri" w:hAnsi="Calibri" w:cs="Calibri"/>
          <w:kern w:val="0"/>
          <w:sz w:val="24"/>
          <w:szCs w:val="24"/>
          <w:lang w:val="ro-RO"/>
          <w14:ligatures w14:val="none"/>
        </w:rPr>
        <w:t xml:space="preserve"> de beneficiar/AMPOR 2014-2020</w:t>
      </w:r>
      <w:r w:rsidR="00F23677">
        <w:rPr>
          <w:rFonts w:ascii="Calibri" w:eastAsia="Calibri" w:hAnsi="Calibri" w:cs="Calibri"/>
          <w:kern w:val="0"/>
          <w:sz w:val="24"/>
          <w:szCs w:val="24"/>
          <w:lang w:val="ro-RO"/>
          <w14:ligatures w14:val="none"/>
        </w:rPr>
        <w:t xml:space="preserve">/instituțiile cu rol de </w:t>
      </w:r>
      <w:r w:rsidR="00F23677" w:rsidRPr="00446DDD">
        <w:rPr>
          <w:rFonts w:eastAsia="Courier New" w:cstheme="minorHAnsi"/>
          <w:color w:val="000000"/>
          <w:kern w:val="0"/>
          <w:sz w:val="24"/>
          <w:szCs w:val="24"/>
          <w:lang w:val="ro-RO" w:eastAsia="ro-RO"/>
          <w14:ligatures w14:val="none"/>
        </w:rPr>
        <w:t>audit/verificare/control</w:t>
      </w:r>
      <w:r w:rsidR="00F23677">
        <w:rPr>
          <w:rFonts w:ascii="Calibri" w:eastAsia="Calibri" w:hAnsi="Calibri" w:cs="Calibri"/>
          <w:kern w:val="0"/>
          <w:sz w:val="24"/>
          <w:szCs w:val="24"/>
          <w:lang w:val="ro-RO"/>
          <w14:ligatures w14:val="none"/>
        </w:rPr>
        <w:t xml:space="preserve"> competente potrivit legii</w:t>
      </w:r>
      <w:r w:rsidR="002508D6" w:rsidRPr="00160AC5">
        <w:rPr>
          <w:rFonts w:ascii="Calibri" w:eastAsia="Calibri" w:hAnsi="Calibri" w:cs="Calibri"/>
          <w:kern w:val="0"/>
          <w:sz w:val="24"/>
          <w:szCs w:val="24"/>
          <w:lang w:val="ro-RO"/>
          <w14:ligatures w14:val="none"/>
        </w:rPr>
        <w:t xml:space="preserve"> în etapa I.</w:t>
      </w:r>
    </w:p>
    <w:p w14:paraId="6635748A" w14:textId="77777777" w:rsidR="00160AC5" w:rsidRPr="00160AC5" w:rsidRDefault="00160AC5"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5604BF65" w14:textId="2E6F5FC4" w:rsidR="002508D6" w:rsidRDefault="004752C3"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q</w:t>
      </w:r>
      <w:r w:rsidR="002508D6" w:rsidRPr="00160AC5">
        <w:rPr>
          <w:rFonts w:ascii="Calibri" w:eastAsia="Calibri" w:hAnsi="Calibri" w:cs="Calibri"/>
          <w:kern w:val="0"/>
          <w:sz w:val="24"/>
          <w:szCs w:val="24"/>
          <w:lang w:val="ro-RO"/>
          <w14:ligatures w14:val="none"/>
        </w:rPr>
        <w:t>)</w:t>
      </w:r>
      <w:r w:rsidR="002508D6" w:rsidRPr="00160AC5">
        <w:rPr>
          <w:lang w:val="pt-PT"/>
        </w:rPr>
        <w:t xml:space="preserve"> </w:t>
      </w:r>
      <w:r w:rsidR="002508D6" w:rsidRPr="00160AC5">
        <w:rPr>
          <w:rFonts w:ascii="Calibri" w:eastAsia="Calibri" w:hAnsi="Calibri" w:cs="Calibri"/>
          <w:kern w:val="0"/>
          <w:sz w:val="24"/>
          <w:szCs w:val="24"/>
          <w:lang w:val="ro-RO"/>
          <w14:ligatures w14:val="none"/>
        </w:rPr>
        <w:t>Prin preluarea proiectelor etapizate în vederea finanțării etapei II, AM PRSM păstrează dreptul de a suspendă, până la rămânerea definitivă a hotărârii instanței de judecată, autorizarea la plata/rambursarea sumelor solicitate de beneficiar aferente contractelor economice/contractelor/deciziilor/ordinelor/acordurilor de finanțare/componentei din cadrul contractului de finanțare încheiate în cadrul etapei I, în situația în care procurorul, ca urmare a unei sesizări cu privire la proiectele etapizate, dispune trimiterea în judecată şi sesizează instanţa.</w:t>
      </w:r>
    </w:p>
    <w:p w14:paraId="2EDB3B11" w14:textId="77777777" w:rsidR="00D05FCA" w:rsidRDefault="00D05FCA"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p w14:paraId="22B440FA" w14:textId="77777777" w:rsidR="00D05FCA" w:rsidRPr="00AA3A87" w:rsidRDefault="00D05FCA" w:rsidP="002508D6">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p>
    <w:sectPr w:rsidR="00D05FCA" w:rsidRPr="00AA3A87" w:rsidSect="00FD2FD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B0E46" w14:textId="77777777" w:rsidR="00651DEE" w:rsidRDefault="00651DEE" w:rsidP="00D81D9B">
      <w:pPr>
        <w:spacing w:after="0" w:line="240" w:lineRule="auto"/>
      </w:pPr>
      <w:r>
        <w:separator/>
      </w:r>
    </w:p>
  </w:endnote>
  <w:endnote w:type="continuationSeparator" w:id="0">
    <w:p w14:paraId="66062F85" w14:textId="77777777" w:rsidR="00651DEE" w:rsidRDefault="00651DEE"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Subsol"/>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7324F" w14:textId="77777777" w:rsidR="00651DEE" w:rsidRDefault="00651DEE" w:rsidP="00D81D9B">
      <w:pPr>
        <w:spacing w:after="0" w:line="240" w:lineRule="auto"/>
      </w:pPr>
      <w:r>
        <w:separator/>
      </w:r>
    </w:p>
  </w:footnote>
  <w:footnote w:type="continuationSeparator" w:id="0">
    <w:p w14:paraId="4822ACD6" w14:textId="77777777" w:rsidR="00651DEE" w:rsidRDefault="00651DEE"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46C7DB05" w:rsidR="00D81D9B" w:rsidRDefault="00D81D9B">
    <w:pPr>
      <w:pStyle w:val="Antet"/>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6"/>
  </w:num>
  <w:num w:numId="2" w16cid:durableId="1679962073">
    <w:abstractNumId w:val="1"/>
  </w:num>
  <w:num w:numId="3" w16cid:durableId="1758792514">
    <w:abstractNumId w:val="3"/>
  </w:num>
  <w:num w:numId="4" w16cid:durableId="513882441">
    <w:abstractNumId w:val="7"/>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680401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5"/>
  </w:num>
  <w:num w:numId="11" w16cid:durableId="7447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1205E"/>
    <w:rsid w:val="00022ECB"/>
    <w:rsid w:val="00054ABA"/>
    <w:rsid w:val="000E148F"/>
    <w:rsid w:val="00105187"/>
    <w:rsid w:val="00110AEC"/>
    <w:rsid w:val="001239BB"/>
    <w:rsid w:val="001348F3"/>
    <w:rsid w:val="00147936"/>
    <w:rsid w:val="00160AC5"/>
    <w:rsid w:val="00163194"/>
    <w:rsid w:val="00184886"/>
    <w:rsid w:val="00193FB3"/>
    <w:rsid w:val="001F4598"/>
    <w:rsid w:val="00234D4A"/>
    <w:rsid w:val="002508D6"/>
    <w:rsid w:val="00292170"/>
    <w:rsid w:val="00380EC9"/>
    <w:rsid w:val="003853AA"/>
    <w:rsid w:val="003A397B"/>
    <w:rsid w:val="003A78B0"/>
    <w:rsid w:val="003B6229"/>
    <w:rsid w:val="003C3073"/>
    <w:rsid w:val="003D3C65"/>
    <w:rsid w:val="00407442"/>
    <w:rsid w:val="00413C96"/>
    <w:rsid w:val="00413E2B"/>
    <w:rsid w:val="00446DDD"/>
    <w:rsid w:val="00452C5C"/>
    <w:rsid w:val="004656F1"/>
    <w:rsid w:val="004752C3"/>
    <w:rsid w:val="004826B5"/>
    <w:rsid w:val="0048498E"/>
    <w:rsid w:val="004A4AA2"/>
    <w:rsid w:val="004A60C0"/>
    <w:rsid w:val="004B31EF"/>
    <w:rsid w:val="004F77CD"/>
    <w:rsid w:val="005028D3"/>
    <w:rsid w:val="005350FE"/>
    <w:rsid w:val="00564F1C"/>
    <w:rsid w:val="0058699D"/>
    <w:rsid w:val="00595242"/>
    <w:rsid w:val="005C6659"/>
    <w:rsid w:val="005E79A2"/>
    <w:rsid w:val="005F14FC"/>
    <w:rsid w:val="00615C63"/>
    <w:rsid w:val="006272DB"/>
    <w:rsid w:val="00645DFC"/>
    <w:rsid w:val="00651DEE"/>
    <w:rsid w:val="00654D1B"/>
    <w:rsid w:val="00672093"/>
    <w:rsid w:val="00683257"/>
    <w:rsid w:val="006D2B83"/>
    <w:rsid w:val="006E725B"/>
    <w:rsid w:val="006F3348"/>
    <w:rsid w:val="00720B0B"/>
    <w:rsid w:val="00762459"/>
    <w:rsid w:val="0076361F"/>
    <w:rsid w:val="007E7951"/>
    <w:rsid w:val="007F5DEE"/>
    <w:rsid w:val="00823029"/>
    <w:rsid w:val="00844299"/>
    <w:rsid w:val="00863318"/>
    <w:rsid w:val="008706F1"/>
    <w:rsid w:val="00875FF0"/>
    <w:rsid w:val="00886CE3"/>
    <w:rsid w:val="00887BF7"/>
    <w:rsid w:val="008F569D"/>
    <w:rsid w:val="008F6EDD"/>
    <w:rsid w:val="009475FC"/>
    <w:rsid w:val="00976000"/>
    <w:rsid w:val="00977CF9"/>
    <w:rsid w:val="009867D7"/>
    <w:rsid w:val="009930AC"/>
    <w:rsid w:val="009C6851"/>
    <w:rsid w:val="009F301D"/>
    <w:rsid w:val="00A41B12"/>
    <w:rsid w:val="00AA3A87"/>
    <w:rsid w:val="00AA7E93"/>
    <w:rsid w:val="00AB3FDC"/>
    <w:rsid w:val="00AF7B00"/>
    <w:rsid w:val="00B337DC"/>
    <w:rsid w:val="00B4258F"/>
    <w:rsid w:val="00B42C01"/>
    <w:rsid w:val="00B43845"/>
    <w:rsid w:val="00B5537A"/>
    <w:rsid w:val="00B85BA1"/>
    <w:rsid w:val="00BB1D87"/>
    <w:rsid w:val="00BC6D61"/>
    <w:rsid w:val="00BD7216"/>
    <w:rsid w:val="00C54582"/>
    <w:rsid w:val="00C761D3"/>
    <w:rsid w:val="00C917C3"/>
    <w:rsid w:val="00CA62D7"/>
    <w:rsid w:val="00CC072D"/>
    <w:rsid w:val="00CD5AAB"/>
    <w:rsid w:val="00CE61D5"/>
    <w:rsid w:val="00D05FCA"/>
    <w:rsid w:val="00D664C1"/>
    <w:rsid w:val="00D81D9B"/>
    <w:rsid w:val="00DA6150"/>
    <w:rsid w:val="00DA61AD"/>
    <w:rsid w:val="00DD751E"/>
    <w:rsid w:val="00DF56D7"/>
    <w:rsid w:val="00E02345"/>
    <w:rsid w:val="00E06AAB"/>
    <w:rsid w:val="00E12F15"/>
    <w:rsid w:val="00E35A6E"/>
    <w:rsid w:val="00E41833"/>
    <w:rsid w:val="00E4219A"/>
    <w:rsid w:val="00E465BE"/>
    <w:rsid w:val="00EB16F9"/>
    <w:rsid w:val="00EB3320"/>
    <w:rsid w:val="00EF65EB"/>
    <w:rsid w:val="00F034A2"/>
    <w:rsid w:val="00F23677"/>
    <w:rsid w:val="00F37D4B"/>
    <w:rsid w:val="00F647FF"/>
    <w:rsid w:val="00F95D9B"/>
    <w:rsid w:val="00FA56B1"/>
    <w:rsid w:val="00FD2FDB"/>
    <w:rsid w:val="00FE0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81D9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81D9B"/>
  </w:style>
  <w:style w:type="paragraph" w:styleId="Subsol">
    <w:name w:val="footer"/>
    <w:basedOn w:val="Normal"/>
    <w:link w:val="SubsolCaracter"/>
    <w:uiPriority w:val="99"/>
    <w:unhideWhenUsed/>
    <w:rsid w:val="00D81D9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Fontdeparagrafimplici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f">
    <w:name w:val="List Paragraph"/>
    <w:basedOn w:val="Normal"/>
    <w:uiPriority w:val="34"/>
    <w:qFormat/>
    <w:rsid w:val="00844299"/>
    <w:pPr>
      <w:spacing w:line="256" w:lineRule="auto"/>
      <w:ind w:left="720"/>
      <w:contextualSpacing/>
    </w:pPr>
    <w:rPr>
      <w:lang w:val="ro-RO"/>
    </w:rPr>
  </w:style>
  <w:style w:type="character" w:styleId="Hyperlink">
    <w:name w:val="Hyperlink"/>
    <w:basedOn w:val="Fontdeparagrafimplicit"/>
    <w:uiPriority w:val="99"/>
    <w:unhideWhenUsed/>
    <w:rsid w:val="00446DDD"/>
    <w:rPr>
      <w:color w:val="0563C1" w:themeColor="hyperlink"/>
      <w:u w:val="single"/>
    </w:rPr>
  </w:style>
  <w:style w:type="character" w:styleId="MeniuneNerezolvat">
    <w:name w:val="Unresolved Mention"/>
    <w:basedOn w:val="Fontdeparagrafimplicit"/>
    <w:uiPriority w:val="99"/>
    <w:semiHidden/>
    <w:unhideWhenUsed/>
    <w:rsid w:val="00446DDD"/>
    <w:rPr>
      <w:color w:val="605E5C"/>
      <w:shd w:val="clear" w:color="auto" w:fill="E1DFDD"/>
    </w:rPr>
  </w:style>
  <w:style w:type="character" w:styleId="Referincomentariu">
    <w:name w:val="annotation reference"/>
    <w:basedOn w:val="Fontdeparagrafimplicit"/>
    <w:uiPriority w:val="99"/>
    <w:semiHidden/>
    <w:unhideWhenUsed/>
    <w:rsid w:val="003C3073"/>
    <w:rPr>
      <w:sz w:val="16"/>
      <w:szCs w:val="16"/>
    </w:rPr>
  </w:style>
  <w:style w:type="paragraph" w:styleId="Textcomentariu">
    <w:name w:val="annotation text"/>
    <w:basedOn w:val="Normal"/>
    <w:link w:val="TextcomentariuCaracter"/>
    <w:uiPriority w:val="99"/>
    <w:semiHidden/>
    <w:unhideWhenUsed/>
    <w:rsid w:val="003C3073"/>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3C3073"/>
    <w:rPr>
      <w:sz w:val="20"/>
      <w:szCs w:val="20"/>
    </w:rPr>
  </w:style>
  <w:style w:type="paragraph" w:styleId="SubiectComentariu">
    <w:name w:val="annotation subject"/>
    <w:basedOn w:val="Textcomentariu"/>
    <w:next w:val="Textcomentariu"/>
    <w:link w:val="SubiectComentariuCaracter"/>
    <w:uiPriority w:val="99"/>
    <w:semiHidden/>
    <w:unhideWhenUsed/>
    <w:rsid w:val="003C3073"/>
    <w:rPr>
      <w:b/>
      <w:bCs/>
    </w:rPr>
  </w:style>
  <w:style w:type="character" w:customStyle="1" w:styleId="SubiectComentariuCaracter">
    <w:name w:val="Subiect Comentariu Caracter"/>
    <w:basedOn w:val="TextcomentariuCaracter"/>
    <w:link w:val="SubiectComentariu"/>
    <w:uiPriority w:val="99"/>
    <w:semiHidden/>
    <w:rsid w:val="003C30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043087">
      <w:bodyDiv w:val="1"/>
      <w:marLeft w:val="0"/>
      <w:marRight w:val="0"/>
      <w:marTop w:val="0"/>
      <w:marBottom w:val="0"/>
      <w:divBdr>
        <w:top w:val="none" w:sz="0" w:space="0" w:color="auto"/>
        <w:left w:val="none" w:sz="0" w:space="0" w:color="auto"/>
        <w:bottom w:val="none" w:sz="0" w:space="0" w:color="auto"/>
        <w:right w:val="none" w:sz="0" w:space="0" w:color="auto"/>
      </w:divBdr>
    </w:div>
    <w:div w:id="522480972">
      <w:bodyDiv w:val="1"/>
      <w:marLeft w:val="0"/>
      <w:marRight w:val="0"/>
      <w:marTop w:val="0"/>
      <w:marBottom w:val="0"/>
      <w:divBdr>
        <w:top w:val="none" w:sz="0" w:space="0" w:color="auto"/>
        <w:left w:val="none" w:sz="0" w:space="0" w:color="auto"/>
        <w:bottom w:val="none" w:sz="0" w:space="0" w:color="auto"/>
        <w:right w:val="none" w:sz="0" w:space="0" w:color="auto"/>
      </w:divBdr>
    </w:div>
    <w:div w:id="551306962">
      <w:bodyDiv w:val="1"/>
      <w:marLeft w:val="0"/>
      <w:marRight w:val="0"/>
      <w:marTop w:val="0"/>
      <w:marBottom w:val="0"/>
      <w:divBdr>
        <w:top w:val="none" w:sz="0" w:space="0" w:color="auto"/>
        <w:left w:val="none" w:sz="0" w:space="0" w:color="auto"/>
        <w:bottom w:val="none" w:sz="0" w:space="0" w:color="auto"/>
        <w:right w:val="none" w:sz="0" w:space="0" w:color="auto"/>
      </w:divBdr>
    </w:div>
    <w:div w:id="655961658">
      <w:bodyDiv w:val="1"/>
      <w:marLeft w:val="0"/>
      <w:marRight w:val="0"/>
      <w:marTop w:val="0"/>
      <w:marBottom w:val="0"/>
      <w:divBdr>
        <w:top w:val="none" w:sz="0" w:space="0" w:color="auto"/>
        <w:left w:val="none" w:sz="0" w:space="0" w:color="auto"/>
        <w:bottom w:val="none" w:sz="0" w:space="0" w:color="auto"/>
        <w:right w:val="none" w:sz="0" w:space="0" w:color="auto"/>
      </w:divBdr>
    </w:div>
    <w:div w:id="899899458">
      <w:bodyDiv w:val="1"/>
      <w:marLeft w:val="0"/>
      <w:marRight w:val="0"/>
      <w:marTop w:val="0"/>
      <w:marBottom w:val="0"/>
      <w:divBdr>
        <w:top w:val="none" w:sz="0" w:space="0" w:color="auto"/>
        <w:left w:val="none" w:sz="0" w:space="0" w:color="auto"/>
        <w:bottom w:val="none" w:sz="0" w:space="0" w:color="auto"/>
        <w:right w:val="none" w:sz="0" w:space="0" w:color="auto"/>
      </w:divBdr>
    </w:div>
    <w:div w:id="1118911257">
      <w:bodyDiv w:val="1"/>
      <w:marLeft w:val="0"/>
      <w:marRight w:val="0"/>
      <w:marTop w:val="0"/>
      <w:marBottom w:val="0"/>
      <w:divBdr>
        <w:top w:val="none" w:sz="0" w:space="0" w:color="auto"/>
        <w:left w:val="none" w:sz="0" w:space="0" w:color="auto"/>
        <w:bottom w:val="none" w:sz="0" w:space="0" w:color="auto"/>
        <w:right w:val="none" w:sz="0" w:space="0" w:color="auto"/>
      </w:divBdr>
    </w:div>
    <w:div w:id="1309821523">
      <w:bodyDiv w:val="1"/>
      <w:marLeft w:val="0"/>
      <w:marRight w:val="0"/>
      <w:marTop w:val="0"/>
      <w:marBottom w:val="0"/>
      <w:divBdr>
        <w:top w:val="none" w:sz="0" w:space="0" w:color="auto"/>
        <w:left w:val="none" w:sz="0" w:space="0" w:color="auto"/>
        <w:bottom w:val="none" w:sz="0" w:space="0" w:color="auto"/>
        <w:right w:val="none" w:sz="0" w:space="0" w:color="auto"/>
      </w:divBdr>
    </w:div>
    <w:div w:id="1668825897">
      <w:bodyDiv w:val="1"/>
      <w:marLeft w:val="0"/>
      <w:marRight w:val="0"/>
      <w:marTop w:val="0"/>
      <w:marBottom w:val="0"/>
      <w:divBdr>
        <w:top w:val="none" w:sz="0" w:space="0" w:color="auto"/>
        <w:left w:val="none" w:sz="0" w:space="0" w:color="auto"/>
        <w:bottom w:val="none" w:sz="0" w:space="0" w:color="auto"/>
        <w:right w:val="none" w:sz="0" w:space="0" w:color="auto"/>
      </w:divBdr>
    </w:div>
    <w:div w:id="182939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581</TotalTime>
  <Pages>24</Pages>
  <Words>10880</Words>
  <Characters>62019</Characters>
  <Application>Microsoft Office Word</Application>
  <DocSecurity>0</DocSecurity>
  <Lines>516</Lines>
  <Paragraphs>145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Teodor Ionașcu</cp:lastModifiedBy>
  <cp:revision>169</cp:revision>
  <cp:lastPrinted>2024-03-22T11:12:00Z</cp:lastPrinted>
  <dcterms:created xsi:type="dcterms:W3CDTF">2024-03-22T10:59:00Z</dcterms:created>
  <dcterms:modified xsi:type="dcterms:W3CDTF">2024-08-01T14:29:00Z</dcterms:modified>
</cp:coreProperties>
</file>